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B72" w:rsidRPr="00F5303A" w:rsidRDefault="0025283B" w:rsidP="00452B72">
      <w:pPr>
        <w:pStyle w:val="11"/>
        <w:jc w:val="center"/>
        <w:rPr>
          <w:rFonts w:ascii="Times New Roman" w:hAnsi="Times New Roman"/>
          <w:sz w:val="28"/>
          <w:szCs w:val="28"/>
        </w:rPr>
      </w:pPr>
      <w:r w:rsidRPr="00F5303A">
        <w:rPr>
          <w:rFonts w:ascii="Times New Roman" w:hAnsi="Times New Roman"/>
          <w:sz w:val="28"/>
          <w:szCs w:val="28"/>
        </w:rPr>
        <w:t xml:space="preserve">     </w:t>
      </w:r>
      <w:r w:rsidR="00452B72" w:rsidRPr="00F5303A">
        <w:rPr>
          <w:rFonts w:ascii="Times New Roman" w:hAnsi="Times New Roman"/>
          <w:sz w:val="28"/>
          <w:szCs w:val="28"/>
        </w:rPr>
        <w:t>МИНОБРНАУКИ Р</w:t>
      </w:r>
      <w:r w:rsidR="00D67DE1" w:rsidRPr="00F5303A">
        <w:rPr>
          <w:rFonts w:ascii="Times New Roman" w:hAnsi="Times New Roman"/>
          <w:sz w:val="28"/>
          <w:szCs w:val="28"/>
        </w:rPr>
        <w:t>ОССИИ</w:t>
      </w:r>
    </w:p>
    <w:p w:rsidR="00452B72" w:rsidRPr="00F5303A" w:rsidRDefault="00452B72" w:rsidP="00452B72">
      <w:pPr>
        <w:pStyle w:val="11"/>
        <w:jc w:val="center"/>
        <w:rPr>
          <w:rFonts w:ascii="Times New Roman" w:hAnsi="Times New Roman"/>
          <w:sz w:val="28"/>
          <w:szCs w:val="28"/>
        </w:rPr>
      </w:pPr>
      <w:r w:rsidRPr="00F5303A">
        <w:rPr>
          <w:rFonts w:ascii="Times New Roman" w:hAnsi="Times New Roman"/>
          <w:sz w:val="28"/>
          <w:szCs w:val="28"/>
        </w:rPr>
        <w:t xml:space="preserve">Федеральное государственное бюджетное образовательное учреждение </w:t>
      </w:r>
    </w:p>
    <w:p w:rsidR="00452B72" w:rsidRPr="00F5303A" w:rsidRDefault="00452B72" w:rsidP="00452B72">
      <w:pPr>
        <w:pStyle w:val="11"/>
        <w:jc w:val="center"/>
        <w:rPr>
          <w:rFonts w:ascii="Times New Roman" w:hAnsi="Times New Roman"/>
          <w:b/>
          <w:sz w:val="28"/>
          <w:szCs w:val="28"/>
        </w:rPr>
      </w:pPr>
      <w:r w:rsidRPr="00F5303A">
        <w:rPr>
          <w:rFonts w:ascii="Times New Roman" w:hAnsi="Times New Roman"/>
          <w:sz w:val="28"/>
          <w:szCs w:val="28"/>
        </w:rPr>
        <w:t>высшего образования</w:t>
      </w:r>
      <w:r w:rsidRPr="00F5303A">
        <w:rPr>
          <w:rFonts w:ascii="Times New Roman" w:hAnsi="Times New Roman"/>
          <w:sz w:val="28"/>
          <w:szCs w:val="28"/>
        </w:rPr>
        <w:br/>
      </w:r>
      <w:r w:rsidRPr="00F5303A">
        <w:rPr>
          <w:rFonts w:ascii="Times New Roman" w:hAnsi="Times New Roman"/>
          <w:b/>
          <w:sz w:val="28"/>
          <w:szCs w:val="28"/>
        </w:rPr>
        <w:t>«Гжельский государственный университет»</w:t>
      </w:r>
    </w:p>
    <w:p w:rsidR="00452B72" w:rsidRPr="00F5303A" w:rsidRDefault="00452B72" w:rsidP="00452B72">
      <w:pPr>
        <w:pStyle w:val="11"/>
        <w:jc w:val="center"/>
        <w:rPr>
          <w:rFonts w:ascii="Times New Roman" w:hAnsi="Times New Roman"/>
          <w:sz w:val="28"/>
          <w:szCs w:val="28"/>
        </w:rPr>
      </w:pPr>
    </w:p>
    <w:p w:rsidR="00452B72" w:rsidRPr="00F5303A" w:rsidRDefault="00452B72" w:rsidP="00452B72">
      <w:pPr>
        <w:pStyle w:val="11"/>
        <w:jc w:val="center"/>
        <w:rPr>
          <w:rFonts w:ascii="Times New Roman" w:hAnsi="Times New Roman"/>
          <w:sz w:val="28"/>
          <w:szCs w:val="28"/>
        </w:rPr>
      </w:pPr>
      <w:r w:rsidRPr="00F5303A">
        <w:rPr>
          <w:rFonts w:ascii="Times New Roman" w:hAnsi="Times New Roman"/>
          <w:sz w:val="28"/>
          <w:szCs w:val="28"/>
        </w:rPr>
        <w:t>Колледж ГГУ</w:t>
      </w:r>
    </w:p>
    <w:p w:rsidR="00452B72" w:rsidRPr="00F5303A" w:rsidRDefault="00452B72" w:rsidP="00452B72">
      <w:pPr>
        <w:pStyle w:val="11"/>
        <w:jc w:val="center"/>
        <w:rPr>
          <w:rFonts w:ascii="Times New Roman" w:hAnsi="Times New Roman"/>
          <w:sz w:val="28"/>
          <w:szCs w:val="28"/>
        </w:rPr>
      </w:pPr>
    </w:p>
    <w:p w:rsidR="00AE5FB9" w:rsidRPr="00F5303A" w:rsidRDefault="00AE5FB9" w:rsidP="00E44361">
      <w:pPr>
        <w:pStyle w:val="11"/>
        <w:rPr>
          <w:rFonts w:ascii="Times New Roman" w:hAnsi="Times New Roman"/>
          <w:sz w:val="28"/>
          <w:szCs w:val="28"/>
        </w:rPr>
      </w:pPr>
    </w:p>
    <w:p w:rsidR="00E53914" w:rsidRPr="00F5303A" w:rsidRDefault="00E53914" w:rsidP="00E53914">
      <w:pPr>
        <w:spacing w:after="0" w:line="240" w:lineRule="auto"/>
        <w:ind w:left="4956" w:firstLine="147"/>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 xml:space="preserve">        УТВЕРЖДЕНО</w:t>
      </w:r>
    </w:p>
    <w:p w:rsidR="00E53914" w:rsidRPr="00F5303A" w:rsidRDefault="00E53914" w:rsidP="00E53914">
      <w:pPr>
        <w:spacing w:after="0" w:line="240" w:lineRule="auto"/>
        <w:ind w:left="5246" w:firstLine="424"/>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протоколом Ученого совета</w:t>
      </w:r>
    </w:p>
    <w:p w:rsidR="00B90BEA" w:rsidRPr="00B90BEA" w:rsidRDefault="00B90BEA" w:rsidP="00B90BEA">
      <w:pPr>
        <w:spacing w:after="0" w:line="240" w:lineRule="auto"/>
        <w:ind w:left="5246" w:firstLine="424"/>
        <w:rPr>
          <w:rFonts w:ascii="Times New Roman" w:eastAsia="Calibri" w:hAnsi="Times New Roman" w:cs="Times New Roman"/>
          <w:sz w:val="28"/>
          <w:szCs w:val="28"/>
          <w:lang w:eastAsia="en-US"/>
        </w:rPr>
      </w:pPr>
      <w:r w:rsidRPr="00B90BEA">
        <w:rPr>
          <w:rFonts w:ascii="Times New Roman" w:eastAsia="Calibri" w:hAnsi="Times New Roman" w:cs="Times New Roman"/>
          <w:sz w:val="28"/>
          <w:szCs w:val="28"/>
          <w:lang w:eastAsia="en-US"/>
        </w:rPr>
        <w:t>от 07 ноября 2024 г.№ 3</w:t>
      </w:r>
    </w:p>
    <w:p w:rsidR="00E53914" w:rsidRPr="00F5303A" w:rsidRDefault="00E53914" w:rsidP="00E53914">
      <w:pPr>
        <w:spacing w:after="0" w:line="240" w:lineRule="auto"/>
        <w:ind w:firstLine="998"/>
        <w:rPr>
          <w:rFonts w:ascii="Times New Roman" w:eastAsia="Calibri" w:hAnsi="Times New Roman" w:cs="Times New Roman"/>
          <w:sz w:val="16"/>
          <w:szCs w:val="16"/>
          <w:lang w:eastAsia="en-US"/>
        </w:rPr>
      </w:pPr>
      <w:r w:rsidRPr="00F5303A">
        <w:rPr>
          <w:rFonts w:ascii="Times New Roman" w:eastAsia="Calibri" w:hAnsi="Times New Roman" w:cs="Times New Roman"/>
          <w:sz w:val="28"/>
          <w:szCs w:val="28"/>
          <w:lang w:eastAsia="en-US"/>
        </w:rPr>
        <w:t xml:space="preserve">                                                                               </w:t>
      </w:r>
    </w:p>
    <w:p w:rsidR="00E53914" w:rsidRPr="00F5303A" w:rsidRDefault="00E53914" w:rsidP="00E53914">
      <w:pPr>
        <w:spacing w:after="0" w:line="240" w:lineRule="auto"/>
        <w:ind w:left="4956" w:right="140" w:firstLine="714"/>
        <w:rPr>
          <w:rFonts w:ascii="Times New Roman" w:eastAsia="Calibri" w:hAnsi="Times New Roman" w:cs="Times New Roman"/>
          <w:sz w:val="16"/>
          <w:szCs w:val="16"/>
          <w:lang w:eastAsia="en-US"/>
        </w:rPr>
      </w:pPr>
      <w:r w:rsidRPr="00F5303A">
        <w:rPr>
          <w:rFonts w:ascii="Times New Roman" w:eastAsia="Calibri" w:hAnsi="Times New Roman" w:cs="Times New Roman"/>
          <w:sz w:val="28"/>
          <w:szCs w:val="28"/>
          <w:lang w:eastAsia="en-US"/>
        </w:rPr>
        <w:t xml:space="preserve">Ректор               </w:t>
      </w:r>
      <w:r w:rsidRPr="00F5303A">
        <w:rPr>
          <w:rFonts w:ascii="Times New Roman" w:eastAsia="Calibri" w:hAnsi="Times New Roman" w:cs="Times New Roman"/>
          <w:sz w:val="28"/>
          <w:szCs w:val="28"/>
          <w:lang w:eastAsia="en-US"/>
        </w:rPr>
        <w:tab/>
      </w:r>
      <w:r w:rsidRPr="00F5303A">
        <w:rPr>
          <w:rFonts w:ascii="Times New Roman" w:eastAsia="Calibri" w:hAnsi="Times New Roman" w:cs="Times New Roman"/>
          <w:sz w:val="28"/>
          <w:szCs w:val="28"/>
          <w:lang w:eastAsia="en-US"/>
        </w:rPr>
        <w:tab/>
        <w:t>_____________  Д. С. Сомов</w:t>
      </w:r>
    </w:p>
    <w:p w:rsidR="00AE5FB9" w:rsidRPr="00F5303A" w:rsidRDefault="00AE5FB9" w:rsidP="00E44361">
      <w:pPr>
        <w:pStyle w:val="11"/>
        <w:rPr>
          <w:rFonts w:ascii="Times New Roman" w:hAnsi="Times New Roman"/>
          <w:sz w:val="28"/>
          <w:szCs w:val="28"/>
        </w:rPr>
      </w:pPr>
    </w:p>
    <w:p w:rsidR="00AE5FB9" w:rsidRPr="00F5303A" w:rsidRDefault="00AE5FB9" w:rsidP="00BC3C90">
      <w:pPr>
        <w:pStyle w:val="11"/>
        <w:ind w:left="5387"/>
        <w:rPr>
          <w:rFonts w:ascii="Times New Roman" w:hAnsi="Times New Roman"/>
          <w:sz w:val="28"/>
          <w:szCs w:val="28"/>
        </w:rPr>
      </w:pPr>
      <w:r w:rsidRPr="00F5303A">
        <w:rPr>
          <w:rFonts w:ascii="Times New Roman" w:hAnsi="Times New Roman"/>
          <w:sz w:val="28"/>
          <w:szCs w:val="28"/>
        </w:rPr>
        <w:t xml:space="preserve">                                                                                        </w:t>
      </w:r>
    </w:p>
    <w:p w:rsidR="00AE5FB9" w:rsidRPr="00F5303A" w:rsidRDefault="00AE5FB9" w:rsidP="00E44361">
      <w:pPr>
        <w:pStyle w:val="11"/>
        <w:rPr>
          <w:rFonts w:ascii="Times New Roman" w:hAnsi="Times New Roman"/>
          <w:sz w:val="28"/>
          <w:szCs w:val="28"/>
        </w:rPr>
      </w:pPr>
    </w:p>
    <w:p w:rsidR="00AE5FB9" w:rsidRPr="00F5303A" w:rsidRDefault="00AE5FB9" w:rsidP="00E44361">
      <w:pPr>
        <w:pStyle w:val="11"/>
        <w:rPr>
          <w:rFonts w:ascii="Times New Roman" w:hAnsi="Times New Roman"/>
          <w:sz w:val="28"/>
          <w:szCs w:val="28"/>
        </w:rPr>
      </w:pPr>
    </w:p>
    <w:p w:rsidR="00AE5FB9" w:rsidRPr="00F5303A" w:rsidRDefault="00AE5FB9" w:rsidP="00E44361">
      <w:pPr>
        <w:pStyle w:val="11"/>
        <w:jc w:val="right"/>
        <w:rPr>
          <w:rFonts w:ascii="Times New Roman" w:hAnsi="Times New Roman"/>
          <w:sz w:val="28"/>
          <w:szCs w:val="28"/>
        </w:rPr>
      </w:pPr>
    </w:p>
    <w:p w:rsidR="00E53914" w:rsidRPr="00F5303A" w:rsidRDefault="00E53914" w:rsidP="00E53914">
      <w:pPr>
        <w:spacing w:after="0" w:line="360" w:lineRule="auto"/>
        <w:jc w:val="center"/>
        <w:rPr>
          <w:rFonts w:ascii="Times New Roman" w:eastAsia="Times New Roman" w:hAnsi="Times New Roman" w:cs="Times New Roman"/>
          <w:b/>
          <w:bCs/>
          <w:sz w:val="32"/>
          <w:szCs w:val="32"/>
        </w:rPr>
      </w:pPr>
      <w:r w:rsidRPr="00F5303A">
        <w:rPr>
          <w:rFonts w:ascii="Times New Roman" w:eastAsia="Times New Roman" w:hAnsi="Times New Roman" w:cs="Times New Roman"/>
          <w:b/>
          <w:bCs/>
          <w:sz w:val="32"/>
          <w:szCs w:val="32"/>
        </w:rPr>
        <w:t>ПРОГРАММА</w:t>
      </w:r>
    </w:p>
    <w:p w:rsidR="00E53914" w:rsidRPr="00F5303A" w:rsidRDefault="00E53914" w:rsidP="00E53914">
      <w:pPr>
        <w:spacing w:after="0" w:line="360" w:lineRule="auto"/>
        <w:jc w:val="center"/>
        <w:rPr>
          <w:rFonts w:ascii="Times New Roman" w:eastAsia="Times New Roman" w:hAnsi="Times New Roman" w:cs="Times New Roman"/>
          <w:b/>
          <w:bCs/>
          <w:sz w:val="32"/>
          <w:szCs w:val="32"/>
        </w:rPr>
      </w:pPr>
      <w:r w:rsidRPr="00F5303A">
        <w:rPr>
          <w:rFonts w:ascii="Times New Roman" w:eastAsia="Times New Roman" w:hAnsi="Times New Roman" w:cs="Times New Roman"/>
          <w:b/>
          <w:bCs/>
          <w:sz w:val="32"/>
          <w:szCs w:val="32"/>
        </w:rPr>
        <w:t>ГОСУДАРСТВЕННОЙ (ИТОГОВОЙ) АТТЕСТАЦИИ</w:t>
      </w:r>
    </w:p>
    <w:p w:rsidR="00AE5FB9" w:rsidRPr="00F5303A" w:rsidRDefault="00AE5FB9" w:rsidP="00E44361">
      <w:pPr>
        <w:pStyle w:val="Default0"/>
        <w:jc w:val="center"/>
        <w:rPr>
          <w:rFonts w:ascii="Times New Roman" w:hAnsi="Times New Roman" w:cs="Times New Roman"/>
          <w:color w:val="auto"/>
          <w:sz w:val="28"/>
          <w:szCs w:val="28"/>
        </w:rPr>
      </w:pPr>
    </w:p>
    <w:p w:rsidR="00AE5FB9" w:rsidRPr="00F5303A" w:rsidRDefault="00AE5FB9" w:rsidP="00E44361">
      <w:pPr>
        <w:pStyle w:val="Default0"/>
        <w:jc w:val="center"/>
        <w:rPr>
          <w:rFonts w:ascii="Times New Roman" w:hAnsi="Times New Roman" w:cs="Times New Roman"/>
          <w:bCs/>
          <w:color w:val="auto"/>
          <w:sz w:val="28"/>
          <w:szCs w:val="28"/>
        </w:rPr>
      </w:pPr>
      <w:r w:rsidRPr="00F5303A">
        <w:rPr>
          <w:rFonts w:ascii="Times New Roman" w:hAnsi="Times New Roman" w:cs="Times New Roman"/>
          <w:color w:val="auto"/>
          <w:sz w:val="28"/>
          <w:szCs w:val="28"/>
        </w:rPr>
        <w:t>по специальности</w:t>
      </w:r>
      <w:r w:rsidR="0018676A" w:rsidRPr="00F5303A">
        <w:rPr>
          <w:rFonts w:ascii="Times New Roman" w:hAnsi="Times New Roman" w:cs="Times New Roman"/>
          <w:color w:val="auto"/>
          <w:sz w:val="28"/>
          <w:szCs w:val="28"/>
        </w:rPr>
        <w:t xml:space="preserve"> (51.02.02) </w:t>
      </w:r>
      <w:r w:rsidRPr="00F5303A">
        <w:rPr>
          <w:rFonts w:ascii="Times New Roman" w:hAnsi="Times New Roman" w:cs="Times New Roman"/>
          <w:color w:val="auto"/>
          <w:sz w:val="28"/>
          <w:szCs w:val="28"/>
        </w:rPr>
        <w:t xml:space="preserve"> Социально-культурная деятельность (по видам)</w:t>
      </w:r>
    </w:p>
    <w:p w:rsidR="00B90BEA" w:rsidRDefault="00B90BEA" w:rsidP="00E44361">
      <w:pPr>
        <w:spacing w:after="0" w:line="240" w:lineRule="auto"/>
        <w:jc w:val="center"/>
        <w:rPr>
          <w:rFonts w:ascii="Times New Roman" w:hAnsi="Times New Roman" w:cs="Times New Roman"/>
          <w:sz w:val="28"/>
          <w:szCs w:val="28"/>
        </w:rPr>
      </w:pPr>
    </w:p>
    <w:p w:rsidR="00AE5FB9" w:rsidRPr="00F5303A" w:rsidRDefault="001E0D32" w:rsidP="00E44361">
      <w:pPr>
        <w:spacing w:after="0" w:line="240" w:lineRule="auto"/>
        <w:jc w:val="center"/>
        <w:rPr>
          <w:rFonts w:ascii="Times New Roman" w:hAnsi="Times New Roman" w:cs="Times New Roman"/>
          <w:sz w:val="28"/>
          <w:szCs w:val="28"/>
        </w:rPr>
      </w:pPr>
      <w:bookmarkStart w:id="0" w:name="_GoBack"/>
      <w:bookmarkEnd w:id="0"/>
      <w:r w:rsidRPr="00F5303A">
        <w:rPr>
          <w:rFonts w:ascii="Times New Roman" w:hAnsi="Times New Roman" w:cs="Times New Roman"/>
          <w:sz w:val="28"/>
          <w:szCs w:val="28"/>
        </w:rPr>
        <w:t>на 2024</w:t>
      </w:r>
      <w:r w:rsidR="00AB1687" w:rsidRPr="00F5303A">
        <w:rPr>
          <w:rFonts w:ascii="Times New Roman" w:hAnsi="Times New Roman" w:cs="Times New Roman"/>
          <w:sz w:val="28"/>
          <w:szCs w:val="28"/>
        </w:rPr>
        <w:t>/202</w:t>
      </w:r>
      <w:r w:rsidR="006A27AC" w:rsidRPr="00F5303A">
        <w:rPr>
          <w:rFonts w:ascii="Times New Roman" w:hAnsi="Times New Roman" w:cs="Times New Roman"/>
          <w:sz w:val="28"/>
          <w:szCs w:val="28"/>
        </w:rPr>
        <w:t>5</w:t>
      </w:r>
      <w:r w:rsidR="002F1412" w:rsidRPr="00F5303A">
        <w:rPr>
          <w:rFonts w:ascii="Times New Roman" w:hAnsi="Times New Roman" w:cs="Times New Roman"/>
          <w:sz w:val="28"/>
          <w:szCs w:val="28"/>
        </w:rPr>
        <w:t xml:space="preserve"> </w:t>
      </w:r>
      <w:r w:rsidR="00AE5FB9" w:rsidRPr="00F5303A">
        <w:rPr>
          <w:rFonts w:ascii="Times New Roman" w:hAnsi="Times New Roman" w:cs="Times New Roman"/>
          <w:sz w:val="28"/>
          <w:szCs w:val="28"/>
        </w:rPr>
        <w:t>учебный год</w:t>
      </w:r>
    </w:p>
    <w:p w:rsidR="00AE5FB9" w:rsidRPr="00F5303A" w:rsidRDefault="00AE5FB9" w:rsidP="00E44361">
      <w:pPr>
        <w:pStyle w:val="11"/>
        <w:rPr>
          <w:rFonts w:ascii="Times New Roman" w:hAnsi="Times New Roman"/>
          <w:sz w:val="28"/>
          <w:szCs w:val="28"/>
        </w:rPr>
      </w:pPr>
    </w:p>
    <w:p w:rsidR="00AE5FB9" w:rsidRPr="00F5303A" w:rsidRDefault="00AE5FB9" w:rsidP="00E44361">
      <w:pPr>
        <w:pStyle w:val="11"/>
        <w:jc w:val="center"/>
        <w:rPr>
          <w:rFonts w:ascii="Times New Roman" w:hAnsi="Times New Roman"/>
          <w:sz w:val="28"/>
          <w:szCs w:val="28"/>
        </w:rPr>
      </w:pPr>
    </w:p>
    <w:p w:rsidR="00452B72" w:rsidRPr="00F5303A" w:rsidRDefault="00452B72" w:rsidP="00452B72">
      <w:pPr>
        <w:pStyle w:val="11"/>
        <w:jc w:val="center"/>
        <w:rPr>
          <w:rFonts w:ascii="Times New Roman" w:hAnsi="Times New Roman"/>
          <w:sz w:val="24"/>
          <w:szCs w:val="24"/>
        </w:rPr>
      </w:pPr>
    </w:p>
    <w:p w:rsidR="00AE5FB9" w:rsidRPr="00F5303A" w:rsidRDefault="00AE5FB9" w:rsidP="00E44361">
      <w:pPr>
        <w:pStyle w:val="11"/>
        <w:jc w:val="center"/>
        <w:rPr>
          <w:rFonts w:ascii="Times New Roman" w:hAnsi="Times New Roman"/>
          <w:sz w:val="28"/>
          <w:szCs w:val="28"/>
        </w:rPr>
      </w:pPr>
    </w:p>
    <w:p w:rsidR="002501DA" w:rsidRPr="00F5303A" w:rsidRDefault="002501DA" w:rsidP="00E44361">
      <w:pPr>
        <w:pStyle w:val="11"/>
        <w:jc w:val="center"/>
        <w:rPr>
          <w:rFonts w:ascii="Times New Roman" w:hAnsi="Times New Roman"/>
          <w:sz w:val="28"/>
          <w:szCs w:val="28"/>
        </w:rPr>
      </w:pPr>
    </w:p>
    <w:p w:rsidR="002501DA" w:rsidRPr="00F5303A" w:rsidRDefault="002501DA" w:rsidP="00E44361">
      <w:pPr>
        <w:pStyle w:val="11"/>
        <w:jc w:val="center"/>
        <w:rPr>
          <w:rFonts w:ascii="Times New Roman" w:hAnsi="Times New Roman"/>
          <w:sz w:val="28"/>
          <w:szCs w:val="28"/>
        </w:rPr>
      </w:pPr>
    </w:p>
    <w:p w:rsidR="00E53914" w:rsidRPr="00F5303A" w:rsidRDefault="00E53914" w:rsidP="00E53914">
      <w:pPr>
        <w:autoSpaceDE w:val="0"/>
        <w:autoSpaceDN w:val="0"/>
        <w:adjustRightInd w:val="0"/>
        <w:spacing w:after="0" w:line="240" w:lineRule="auto"/>
        <w:rPr>
          <w:rFonts w:ascii="Times New Roman" w:eastAsia="HiddenHorzOCR" w:hAnsi="Times New Roman" w:cs="Times New Roman"/>
          <w:sz w:val="28"/>
          <w:szCs w:val="28"/>
        </w:rPr>
      </w:pPr>
      <w:r w:rsidRPr="00F5303A">
        <w:rPr>
          <w:rFonts w:ascii="Times New Roman" w:eastAsia="HiddenHorzOCR" w:hAnsi="Times New Roman" w:cs="Times New Roman"/>
          <w:sz w:val="28"/>
          <w:szCs w:val="28"/>
        </w:rPr>
        <w:t>СОГЛАСОВАНО</w:t>
      </w:r>
    </w:p>
    <w:p w:rsidR="00E53914" w:rsidRPr="00F5303A" w:rsidRDefault="00E53914" w:rsidP="00E53914">
      <w:pPr>
        <w:autoSpaceDE w:val="0"/>
        <w:autoSpaceDN w:val="0"/>
        <w:adjustRightInd w:val="0"/>
        <w:spacing w:after="0" w:line="240" w:lineRule="auto"/>
        <w:rPr>
          <w:rFonts w:ascii="Times New Roman" w:eastAsia="HiddenHorzOCR" w:hAnsi="Times New Roman" w:cs="Times New Roman"/>
          <w:sz w:val="28"/>
          <w:szCs w:val="28"/>
        </w:rPr>
      </w:pPr>
      <w:r w:rsidRPr="00F5303A">
        <w:rPr>
          <w:rFonts w:ascii="Times New Roman" w:eastAsia="HiddenHorzOCR" w:hAnsi="Times New Roman" w:cs="Times New Roman"/>
          <w:sz w:val="28"/>
          <w:szCs w:val="28"/>
        </w:rPr>
        <w:t>Председатель Государственной</w:t>
      </w:r>
    </w:p>
    <w:p w:rsidR="00E53914" w:rsidRPr="00F5303A" w:rsidRDefault="00E53914" w:rsidP="00E53914">
      <w:pPr>
        <w:autoSpaceDE w:val="0"/>
        <w:autoSpaceDN w:val="0"/>
        <w:adjustRightInd w:val="0"/>
        <w:spacing w:after="0" w:line="240" w:lineRule="auto"/>
        <w:rPr>
          <w:rFonts w:ascii="Times New Roman" w:eastAsia="HiddenHorzOCR" w:hAnsi="Times New Roman" w:cs="Times New Roman"/>
          <w:sz w:val="28"/>
          <w:szCs w:val="28"/>
        </w:rPr>
      </w:pPr>
      <w:r w:rsidRPr="00F5303A">
        <w:rPr>
          <w:rFonts w:ascii="Times New Roman" w:eastAsia="HiddenHorzOCR" w:hAnsi="Times New Roman" w:cs="Times New Roman"/>
          <w:sz w:val="28"/>
          <w:szCs w:val="28"/>
        </w:rPr>
        <w:t xml:space="preserve">экзаменационной комиссии         </w:t>
      </w:r>
    </w:p>
    <w:p w:rsidR="00E53914" w:rsidRPr="00F5303A" w:rsidRDefault="006A27AC" w:rsidP="00E53914">
      <w:pPr>
        <w:autoSpaceDE w:val="0"/>
        <w:autoSpaceDN w:val="0"/>
        <w:adjustRightInd w:val="0"/>
        <w:spacing w:after="0" w:line="240" w:lineRule="auto"/>
        <w:rPr>
          <w:rFonts w:ascii="Times New Roman" w:eastAsia="HiddenHorzOCR" w:hAnsi="Times New Roman" w:cs="Times New Roman"/>
          <w:sz w:val="28"/>
          <w:szCs w:val="28"/>
        </w:rPr>
      </w:pPr>
      <w:r w:rsidRPr="00F5303A">
        <w:rPr>
          <w:rFonts w:ascii="Times New Roman" w:eastAsia="HiddenHorzOCR" w:hAnsi="Times New Roman" w:cs="Times New Roman"/>
          <w:sz w:val="28"/>
          <w:szCs w:val="28"/>
        </w:rPr>
        <w:t>_______________И. Б. Верещака</w:t>
      </w:r>
    </w:p>
    <w:p w:rsidR="00E53914" w:rsidRPr="00F5303A" w:rsidRDefault="00E53914" w:rsidP="00E53914">
      <w:pPr>
        <w:spacing w:after="0" w:line="240" w:lineRule="auto"/>
        <w:rPr>
          <w:rFonts w:ascii="Times New Roman" w:eastAsia="Times New Roman" w:hAnsi="Times New Roman" w:cs="Times New Roman"/>
          <w:sz w:val="28"/>
          <w:szCs w:val="28"/>
          <w:lang w:eastAsia="en-US"/>
        </w:rPr>
      </w:pPr>
      <w:proofErr w:type="spellStart"/>
      <w:r w:rsidRPr="00F5303A">
        <w:rPr>
          <w:rFonts w:ascii="Times New Roman" w:eastAsia="Times New Roman" w:hAnsi="Times New Roman" w:cs="Times New Roman"/>
          <w:sz w:val="28"/>
          <w:szCs w:val="28"/>
          <w:lang w:eastAsia="en-US"/>
        </w:rPr>
        <w:t>мп</w:t>
      </w:r>
      <w:proofErr w:type="spellEnd"/>
    </w:p>
    <w:p w:rsidR="00E53914" w:rsidRPr="00F5303A" w:rsidRDefault="00E53914" w:rsidP="00E53914">
      <w:pPr>
        <w:spacing w:after="0" w:line="240" w:lineRule="auto"/>
        <w:rPr>
          <w:rFonts w:ascii="Times New Roman" w:eastAsia="Times New Roman" w:hAnsi="Times New Roman" w:cs="Times New Roman"/>
          <w:sz w:val="28"/>
          <w:szCs w:val="28"/>
          <w:lang w:eastAsia="en-US"/>
        </w:rPr>
      </w:pPr>
    </w:p>
    <w:p w:rsidR="00E53914" w:rsidRPr="00F5303A" w:rsidRDefault="00E53914" w:rsidP="00E53914">
      <w:pPr>
        <w:spacing w:after="0" w:line="240" w:lineRule="auto"/>
        <w:rPr>
          <w:rFonts w:ascii="Times New Roman" w:eastAsia="Times New Roman" w:hAnsi="Times New Roman" w:cs="Times New Roman"/>
          <w:sz w:val="28"/>
          <w:szCs w:val="28"/>
          <w:lang w:eastAsia="en-US"/>
        </w:rPr>
      </w:pPr>
    </w:p>
    <w:p w:rsidR="002501DA" w:rsidRPr="00F5303A" w:rsidRDefault="002501DA" w:rsidP="00E44361">
      <w:pPr>
        <w:pStyle w:val="11"/>
        <w:jc w:val="center"/>
        <w:rPr>
          <w:rFonts w:ascii="Times New Roman" w:hAnsi="Times New Roman"/>
          <w:sz w:val="28"/>
          <w:szCs w:val="28"/>
        </w:rPr>
      </w:pPr>
    </w:p>
    <w:p w:rsidR="0018676A" w:rsidRPr="00F5303A" w:rsidRDefault="0018676A" w:rsidP="00E44361">
      <w:pPr>
        <w:pStyle w:val="11"/>
        <w:rPr>
          <w:rFonts w:ascii="Times New Roman" w:hAnsi="Times New Roman"/>
          <w:sz w:val="28"/>
          <w:szCs w:val="28"/>
        </w:rPr>
      </w:pPr>
    </w:p>
    <w:p w:rsidR="003576DB" w:rsidRPr="00F5303A" w:rsidRDefault="003576DB" w:rsidP="00E44361">
      <w:pPr>
        <w:pStyle w:val="11"/>
        <w:rPr>
          <w:rFonts w:ascii="Times New Roman" w:hAnsi="Times New Roman"/>
          <w:sz w:val="28"/>
          <w:szCs w:val="28"/>
        </w:rPr>
      </w:pPr>
    </w:p>
    <w:p w:rsidR="00F10832" w:rsidRPr="00F5303A" w:rsidRDefault="00AE5FB9" w:rsidP="004B5FAD">
      <w:pPr>
        <w:pStyle w:val="11"/>
        <w:jc w:val="center"/>
        <w:rPr>
          <w:rFonts w:ascii="Times New Roman" w:hAnsi="Times New Roman"/>
          <w:sz w:val="28"/>
          <w:szCs w:val="28"/>
        </w:rPr>
      </w:pPr>
      <w:r w:rsidRPr="00F5303A">
        <w:rPr>
          <w:rFonts w:ascii="Times New Roman" w:hAnsi="Times New Roman"/>
          <w:sz w:val="28"/>
          <w:szCs w:val="28"/>
        </w:rPr>
        <w:t>пос. Электроизолятор</w:t>
      </w:r>
    </w:p>
    <w:p w:rsidR="00AE5FB9" w:rsidRPr="00F5303A" w:rsidRDefault="00AB1687" w:rsidP="004B5FAD">
      <w:pPr>
        <w:pStyle w:val="11"/>
        <w:jc w:val="center"/>
        <w:rPr>
          <w:rFonts w:ascii="Times New Roman" w:hAnsi="Times New Roman"/>
          <w:sz w:val="28"/>
          <w:szCs w:val="28"/>
        </w:rPr>
      </w:pPr>
      <w:r w:rsidRPr="00F5303A">
        <w:rPr>
          <w:rFonts w:ascii="Times New Roman" w:hAnsi="Times New Roman"/>
          <w:sz w:val="28"/>
          <w:szCs w:val="28"/>
        </w:rPr>
        <w:lastRenderedPageBreak/>
        <w:t xml:space="preserve"> </w:t>
      </w:r>
      <w:r w:rsidR="00AE5FB9" w:rsidRPr="00F5303A">
        <w:rPr>
          <w:rFonts w:ascii="Times New Roman" w:hAnsi="Times New Roman"/>
          <w:sz w:val="28"/>
          <w:szCs w:val="28"/>
        </w:rPr>
        <w:t>20</w:t>
      </w:r>
      <w:r w:rsidRPr="00F5303A">
        <w:rPr>
          <w:rFonts w:ascii="Times New Roman" w:hAnsi="Times New Roman"/>
          <w:sz w:val="28"/>
          <w:szCs w:val="28"/>
        </w:rPr>
        <w:t>2</w:t>
      </w:r>
      <w:r w:rsidR="006A27AC" w:rsidRPr="00F5303A">
        <w:rPr>
          <w:rFonts w:ascii="Times New Roman" w:hAnsi="Times New Roman"/>
          <w:sz w:val="28"/>
          <w:szCs w:val="28"/>
        </w:rPr>
        <w:t>4</w:t>
      </w:r>
      <w:r w:rsidR="002F1412" w:rsidRPr="00F5303A">
        <w:rPr>
          <w:rFonts w:ascii="Times New Roman" w:hAnsi="Times New Roman"/>
          <w:sz w:val="28"/>
          <w:szCs w:val="28"/>
        </w:rPr>
        <w:t xml:space="preserve"> </w:t>
      </w:r>
      <w:r w:rsidR="00AE5FB9" w:rsidRPr="00F5303A">
        <w:rPr>
          <w:rFonts w:ascii="Times New Roman" w:hAnsi="Times New Roman"/>
          <w:sz w:val="28"/>
          <w:szCs w:val="28"/>
        </w:rPr>
        <w:t>г.</w:t>
      </w:r>
    </w:p>
    <w:p w:rsidR="003740E3" w:rsidRPr="00F5303A" w:rsidRDefault="003740E3" w:rsidP="004B5FAD">
      <w:pPr>
        <w:pStyle w:val="11"/>
        <w:jc w:val="center"/>
        <w:rPr>
          <w:rFonts w:ascii="Times New Roman" w:hAnsi="Times New Roman"/>
          <w:sz w:val="28"/>
          <w:szCs w:val="28"/>
        </w:rPr>
      </w:pPr>
    </w:p>
    <w:p w:rsidR="003740E3" w:rsidRPr="00F5303A" w:rsidRDefault="00E53914" w:rsidP="006237A7">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252DF">
        <w:rPr>
          <w:rFonts w:ascii="Times New Roman" w:hAnsi="Times New Roman" w:cs="Times New Roman"/>
          <w:sz w:val="28"/>
          <w:szCs w:val="28"/>
        </w:rPr>
        <w:t>П</w:t>
      </w:r>
      <w:r w:rsidR="003740E3" w:rsidRPr="009252DF">
        <w:rPr>
          <w:rFonts w:ascii="Times New Roman" w:hAnsi="Times New Roman" w:cs="Times New Roman"/>
          <w:sz w:val="28"/>
          <w:szCs w:val="28"/>
        </w:rPr>
        <w:t xml:space="preserve">рограмма государственной итоговой </w:t>
      </w:r>
      <w:r w:rsidR="00745096" w:rsidRPr="009252DF">
        <w:rPr>
          <w:rFonts w:ascii="Times New Roman" w:hAnsi="Times New Roman" w:cs="Times New Roman"/>
          <w:sz w:val="28"/>
          <w:szCs w:val="28"/>
        </w:rPr>
        <w:t>аттестации</w:t>
      </w:r>
      <w:r w:rsidR="003740E3" w:rsidRPr="009252DF">
        <w:rPr>
          <w:rFonts w:ascii="Times New Roman" w:hAnsi="Times New Roman" w:cs="Times New Roman"/>
          <w:sz w:val="28"/>
          <w:szCs w:val="28"/>
        </w:rPr>
        <w:t xml:space="preserve"> разработана в соответствии с </w:t>
      </w:r>
      <w:r w:rsidR="006237A7" w:rsidRPr="009252DF">
        <w:rPr>
          <w:rFonts w:ascii="Times New Roman" w:hAnsi="Times New Roman" w:cs="Times New Roman"/>
          <w:sz w:val="28"/>
          <w:szCs w:val="28"/>
        </w:rPr>
        <w:t>ФГОС СПО утвержденного Приказом Министерства образования и науки Российской Федерации от «</w:t>
      </w:r>
      <w:r w:rsidR="0025283B" w:rsidRPr="009252DF">
        <w:rPr>
          <w:rFonts w:ascii="Times New Roman" w:hAnsi="Times New Roman" w:cs="Times New Roman"/>
          <w:sz w:val="28"/>
          <w:szCs w:val="28"/>
        </w:rPr>
        <w:t xml:space="preserve">27» </w:t>
      </w:r>
      <w:r w:rsidR="006237A7" w:rsidRPr="009252DF">
        <w:rPr>
          <w:rFonts w:ascii="Times New Roman" w:hAnsi="Times New Roman" w:cs="Times New Roman"/>
          <w:sz w:val="28"/>
          <w:szCs w:val="28"/>
        </w:rPr>
        <w:t>о</w:t>
      </w:r>
      <w:r w:rsidR="0025283B" w:rsidRPr="009252DF">
        <w:rPr>
          <w:rFonts w:ascii="Times New Roman" w:hAnsi="Times New Roman" w:cs="Times New Roman"/>
          <w:sz w:val="28"/>
          <w:szCs w:val="28"/>
        </w:rPr>
        <w:t>кт</w:t>
      </w:r>
      <w:r w:rsidR="006237A7" w:rsidRPr="009252DF">
        <w:rPr>
          <w:rFonts w:ascii="Times New Roman" w:hAnsi="Times New Roman" w:cs="Times New Roman"/>
          <w:sz w:val="28"/>
          <w:szCs w:val="28"/>
        </w:rPr>
        <w:t>ября 20</w:t>
      </w:r>
      <w:r w:rsidR="0025283B" w:rsidRPr="009252DF">
        <w:rPr>
          <w:rFonts w:ascii="Times New Roman" w:hAnsi="Times New Roman" w:cs="Times New Roman"/>
          <w:sz w:val="28"/>
          <w:szCs w:val="28"/>
        </w:rPr>
        <w:t>14</w:t>
      </w:r>
      <w:r w:rsidR="006237A7" w:rsidRPr="009252DF">
        <w:rPr>
          <w:rFonts w:ascii="Times New Roman" w:hAnsi="Times New Roman" w:cs="Times New Roman"/>
          <w:sz w:val="28"/>
          <w:szCs w:val="28"/>
        </w:rPr>
        <w:t xml:space="preserve"> г. № </w:t>
      </w:r>
      <w:r w:rsidR="0025283B" w:rsidRPr="009252DF">
        <w:rPr>
          <w:rFonts w:ascii="Times New Roman" w:hAnsi="Times New Roman" w:cs="Times New Roman"/>
          <w:sz w:val="28"/>
          <w:szCs w:val="28"/>
        </w:rPr>
        <w:t>1356</w:t>
      </w:r>
      <w:r w:rsidR="006237A7" w:rsidRPr="009252DF">
        <w:rPr>
          <w:rFonts w:ascii="Times New Roman" w:hAnsi="Times New Roman" w:cs="Times New Roman"/>
          <w:sz w:val="28"/>
          <w:szCs w:val="28"/>
        </w:rPr>
        <w:t xml:space="preserve"> по специальности 51.02.02 Социально-культурная деятельность (по видам)</w:t>
      </w: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1139BA" w:rsidRPr="00F5303A" w:rsidRDefault="001139BA" w:rsidP="004B5FAD">
      <w:pPr>
        <w:pStyle w:val="11"/>
        <w:jc w:val="center"/>
        <w:rPr>
          <w:rFonts w:ascii="Times New Roman" w:hAnsi="Times New Roman"/>
          <w:sz w:val="28"/>
          <w:szCs w:val="28"/>
        </w:rPr>
      </w:pPr>
    </w:p>
    <w:p w:rsidR="00892A66" w:rsidRPr="00F5303A" w:rsidRDefault="00892A66" w:rsidP="00E44361">
      <w:pPr>
        <w:pStyle w:val="11"/>
        <w:jc w:val="center"/>
        <w:rPr>
          <w:rFonts w:ascii="Times New Roman" w:hAnsi="Times New Roman"/>
          <w:sz w:val="28"/>
          <w:szCs w:val="28"/>
        </w:rPr>
      </w:pPr>
    </w:p>
    <w:p w:rsidR="00892A66" w:rsidRPr="00F5303A" w:rsidRDefault="00892A66" w:rsidP="00E44361">
      <w:pPr>
        <w:pStyle w:val="11"/>
        <w:jc w:val="center"/>
        <w:rPr>
          <w:rFonts w:ascii="Times New Roman" w:hAnsi="Times New Roman"/>
          <w:sz w:val="28"/>
          <w:szCs w:val="28"/>
        </w:rPr>
      </w:pPr>
    </w:p>
    <w:p w:rsidR="00892A66" w:rsidRPr="00F5303A" w:rsidRDefault="00892A66" w:rsidP="00E44361">
      <w:pPr>
        <w:pStyle w:val="11"/>
        <w:jc w:val="center"/>
        <w:rPr>
          <w:rFonts w:ascii="Times New Roman" w:hAnsi="Times New Roman"/>
          <w:sz w:val="28"/>
          <w:szCs w:val="28"/>
        </w:rPr>
      </w:pPr>
    </w:p>
    <w:p w:rsidR="00745096" w:rsidRPr="00F5303A" w:rsidRDefault="00745096" w:rsidP="00E44361">
      <w:pPr>
        <w:pStyle w:val="11"/>
        <w:jc w:val="center"/>
        <w:rPr>
          <w:rFonts w:ascii="Times New Roman" w:hAnsi="Times New Roman"/>
          <w:sz w:val="28"/>
          <w:szCs w:val="28"/>
        </w:rPr>
      </w:pPr>
    </w:p>
    <w:p w:rsidR="00745096" w:rsidRPr="00F5303A" w:rsidRDefault="00745096" w:rsidP="00E44361">
      <w:pPr>
        <w:pStyle w:val="11"/>
        <w:jc w:val="center"/>
        <w:rPr>
          <w:rFonts w:ascii="Times New Roman" w:hAnsi="Times New Roman"/>
          <w:sz w:val="28"/>
          <w:szCs w:val="28"/>
        </w:rPr>
      </w:pPr>
    </w:p>
    <w:p w:rsidR="00745096" w:rsidRPr="00F5303A" w:rsidRDefault="00745096" w:rsidP="00E44361">
      <w:pPr>
        <w:pStyle w:val="11"/>
        <w:jc w:val="center"/>
        <w:rPr>
          <w:rFonts w:ascii="Times New Roman" w:hAnsi="Times New Roman"/>
          <w:sz w:val="28"/>
          <w:szCs w:val="28"/>
        </w:rPr>
      </w:pPr>
    </w:p>
    <w:p w:rsidR="00745096" w:rsidRPr="00F5303A" w:rsidRDefault="00745096"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AC3FB8" w:rsidRPr="00F5303A" w:rsidRDefault="00AC3FB8" w:rsidP="00E44361">
      <w:pPr>
        <w:pStyle w:val="11"/>
        <w:jc w:val="center"/>
        <w:rPr>
          <w:rFonts w:ascii="Times New Roman" w:hAnsi="Times New Roman"/>
          <w:sz w:val="28"/>
          <w:szCs w:val="28"/>
        </w:rPr>
      </w:pPr>
    </w:p>
    <w:p w:rsidR="00AC3FB8" w:rsidRPr="00F5303A" w:rsidRDefault="00AC3FB8" w:rsidP="00E44361">
      <w:pPr>
        <w:pStyle w:val="11"/>
        <w:jc w:val="center"/>
        <w:rPr>
          <w:rFonts w:ascii="Times New Roman" w:hAnsi="Times New Roman"/>
          <w:sz w:val="28"/>
          <w:szCs w:val="28"/>
        </w:rPr>
      </w:pPr>
    </w:p>
    <w:p w:rsidR="00AC3FB8" w:rsidRPr="00F5303A" w:rsidRDefault="00AC3FB8"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807719">
      <w:pPr>
        <w:spacing w:after="0" w:line="360" w:lineRule="auto"/>
        <w:jc w:val="center"/>
        <w:rPr>
          <w:rFonts w:ascii="Times New Roman" w:eastAsia="Calibri" w:hAnsi="Times New Roman" w:cs="Times New Roman"/>
          <w:sz w:val="28"/>
          <w:szCs w:val="28"/>
        </w:rPr>
      </w:pPr>
      <w:r w:rsidRPr="00F5303A">
        <w:rPr>
          <w:rFonts w:ascii="Times New Roman" w:eastAsia="Calibri" w:hAnsi="Times New Roman" w:cs="Times New Roman"/>
          <w:sz w:val="28"/>
          <w:szCs w:val="28"/>
        </w:rPr>
        <w:t>СОДЕРЖАНИЕ</w:t>
      </w:r>
    </w:p>
    <w:p w:rsidR="00807719" w:rsidRPr="00F5303A" w:rsidRDefault="00807719" w:rsidP="00807719">
      <w:pPr>
        <w:spacing w:after="0" w:line="360" w:lineRule="auto"/>
        <w:jc w:val="center"/>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p>
    <w:tbl>
      <w:tblPr>
        <w:tblW w:w="0" w:type="auto"/>
        <w:tblLook w:val="04A0" w:firstRow="1" w:lastRow="0" w:firstColumn="1" w:lastColumn="0" w:noHBand="0" w:noVBand="1"/>
      </w:tblPr>
      <w:tblGrid>
        <w:gridCol w:w="8339"/>
        <w:gridCol w:w="1091"/>
      </w:tblGrid>
      <w:tr w:rsidR="00807719" w:rsidRPr="00F5303A" w:rsidTr="0030291F">
        <w:tc>
          <w:tcPr>
            <w:tcW w:w="8472" w:type="dxa"/>
            <w:shd w:val="clear" w:color="auto" w:fill="auto"/>
          </w:tcPr>
          <w:p w:rsidR="00807719" w:rsidRPr="00F5303A" w:rsidRDefault="00807719" w:rsidP="00807719">
            <w:pPr>
              <w:spacing w:after="0" w:line="360" w:lineRule="auto"/>
              <w:rPr>
                <w:rFonts w:ascii="Times New Roman" w:eastAsia="Calibri" w:hAnsi="Times New Roman" w:cs="Times New Roman"/>
                <w:sz w:val="28"/>
                <w:szCs w:val="28"/>
                <w:lang w:val="en-US"/>
              </w:rPr>
            </w:pPr>
          </w:p>
        </w:tc>
        <w:tc>
          <w:tcPr>
            <w:tcW w:w="1098" w:type="dxa"/>
            <w:shd w:val="clear" w:color="auto" w:fill="auto"/>
          </w:tcPr>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СТР.</w:t>
            </w:r>
          </w:p>
        </w:tc>
      </w:tr>
      <w:tr w:rsidR="00807719" w:rsidRPr="00F5303A" w:rsidTr="0030291F">
        <w:tc>
          <w:tcPr>
            <w:tcW w:w="8472" w:type="dxa"/>
            <w:shd w:val="clear" w:color="auto" w:fill="auto"/>
          </w:tcPr>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1. Общие положения</w:t>
            </w: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2. Процедура проведения государственной итоговой аттестации</w:t>
            </w: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3. Требования к выпускным квалификационным работам и методика их оценивания</w:t>
            </w:r>
          </w:p>
          <w:p w:rsidR="00807719" w:rsidRPr="00F5303A" w:rsidRDefault="00807719" w:rsidP="00807719">
            <w:pPr>
              <w:spacing w:after="0" w:line="360" w:lineRule="auto"/>
              <w:rPr>
                <w:rFonts w:ascii="Times New Roman" w:eastAsia="Calibri" w:hAnsi="Times New Roman" w:cs="Times New Roman"/>
                <w:bCs/>
                <w:sz w:val="28"/>
                <w:szCs w:val="28"/>
              </w:rPr>
            </w:pPr>
            <w:r w:rsidRPr="00F5303A">
              <w:rPr>
                <w:rFonts w:ascii="Times New Roman" w:eastAsia="Calibri" w:hAnsi="Times New Roman" w:cs="Times New Roman"/>
                <w:sz w:val="28"/>
                <w:szCs w:val="28"/>
              </w:rPr>
              <w:t xml:space="preserve">4. </w:t>
            </w:r>
            <w:r w:rsidRPr="00F5303A">
              <w:rPr>
                <w:rFonts w:ascii="Times New Roman" w:eastAsia="Calibri" w:hAnsi="Times New Roman" w:cs="Times New Roman"/>
                <w:bCs/>
                <w:sz w:val="28"/>
                <w:szCs w:val="28"/>
              </w:rPr>
              <w:t>Требования к материально-техническому обеспечению государственной итоговой аттестации</w:t>
            </w: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5. Порядок проведения государственной итоговой аттестации для выпускников из числа лиц с ограниченными возможностями здоровья и инвалидов (в случае наличия среди обучающихся по образовательной программе)</w:t>
            </w: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6. Порядок апелляции и пересдачи государственной итоговой аттестации</w:t>
            </w: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Приложение 1</w:t>
            </w:r>
          </w:p>
          <w:p w:rsidR="00807719" w:rsidRPr="00F5303A" w:rsidRDefault="00807719" w:rsidP="00807719">
            <w:pPr>
              <w:spacing w:after="0" w:line="360" w:lineRule="auto"/>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p>
        </w:tc>
        <w:tc>
          <w:tcPr>
            <w:tcW w:w="1098" w:type="dxa"/>
            <w:shd w:val="clear" w:color="auto" w:fill="auto"/>
          </w:tcPr>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4</w:t>
            </w: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8</w:t>
            </w: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13</w:t>
            </w:r>
          </w:p>
          <w:p w:rsidR="00807719" w:rsidRPr="00F5303A" w:rsidRDefault="00807719" w:rsidP="00807719">
            <w:pPr>
              <w:spacing w:after="0" w:line="360" w:lineRule="auto"/>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23</w:t>
            </w:r>
          </w:p>
          <w:p w:rsidR="00807719" w:rsidRPr="00F5303A" w:rsidRDefault="00807719" w:rsidP="00807719">
            <w:pPr>
              <w:spacing w:after="0" w:line="360" w:lineRule="auto"/>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24</w:t>
            </w:r>
          </w:p>
          <w:p w:rsidR="00807719" w:rsidRPr="00F5303A" w:rsidRDefault="00807719" w:rsidP="00807719">
            <w:pPr>
              <w:spacing w:after="0" w:line="360" w:lineRule="auto"/>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25</w:t>
            </w:r>
          </w:p>
          <w:p w:rsidR="00807719" w:rsidRPr="00F5303A" w:rsidRDefault="00807719" w:rsidP="00807719">
            <w:pPr>
              <w:spacing w:after="0" w:line="360" w:lineRule="auto"/>
              <w:rPr>
                <w:rFonts w:ascii="Times New Roman" w:eastAsia="Calibri" w:hAnsi="Times New Roman" w:cs="Times New Roman"/>
                <w:sz w:val="28"/>
                <w:szCs w:val="28"/>
              </w:rPr>
            </w:pPr>
          </w:p>
          <w:p w:rsidR="00807719" w:rsidRPr="00F5303A" w:rsidRDefault="00807719" w:rsidP="00807719">
            <w:pPr>
              <w:spacing w:after="0" w:line="360" w:lineRule="auto"/>
              <w:rPr>
                <w:rFonts w:ascii="Times New Roman" w:eastAsia="Calibri" w:hAnsi="Times New Roman" w:cs="Times New Roman"/>
                <w:sz w:val="28"/>
                <w:szCs w:val="28"/>
              </w:rPr>
            </w:pPr>
            <w:r w:rsidRPr="00F5303A">
              <w:rPr>
                <w:rFonts w:ascii="Times New Roman" w:eastAsia="Calibri" w:hAnsi="Times New Roman" w:cs="Times New Roman"/>
                <w:sz w:val="28"/>
                <w:szCs w:val="28"/>
              </w:rPr>
              <w:t>27</w:t>
            </w:r>
          </w:p>
        </w:tc>
      </w:tr>
    </w:tbl>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807719" w:rsidRPr="00F5303A" w:rsidRDefault="00807719" w:rsidP="00E44361">
      <w:pPr>
        <w:pStyle w:val="11"/>
        <w:jc w:val="center"/>
        <w:rPr>
          <w:rFonts w:ascii="Times New Roman" w:hAnsi="Times New Roman"/>
          <w:sz w:val="28"/>
          <w:szCs w:val="28"/>
        </w:rPr>
      </w:pPr>
    </w:p>
    <w:p w:rsidR="0030291F" w:rsidRPr="00F5303A" w:rsidRDefault="0030291F" w:rsidP="0030291F">
      <w:pPr>
        <w:spacing w:after="0" w:line="360" w:lineRule="auto"/>
        <w:jc w:val="center"/>
        <w:rPr>
          <w:rFonts w:ascii="Times New Roman" w:eastAsia="Calibri" w:hAnsi="Times New Roman" w:cs="Times New Roman"/>
          <w:b/>
          <w:sz w:val="28"/>
          <w:szCs w:val="28"/>
        </w:rPr>
      </w:pPr>
      <w:r w:rsidRPr="00F5303A">
        <w:rPr>
          <w:rFonts w:ascii="Times New Roman" w:eastAsia="Calibri" w:hAnsi="Times New Roman" w:cs="Times New Roman"/>
          <w:b/>
          <w:sz w:val="28"/>
          <w:szCs w:val="28"/>
        </w:rPr>
        <w:t>1. ОБЩИЕ ПОЛОЖЕНИЯ</w:t>
      </w:r>
    </w:p>
    <w:p w:rsidR="0030291F" w:rsidRPr="00F5303A" w:rsidRDefault="0030291F" w:rsidP="0030291F">
      <w:pPr>
        <w:spacing w:after="0" w:line="240" w:lineRule="auto"/>
        <w:jc w:val="center"/>
        <w:rPr>
          <w:rFonts w:ascii="Times New Roman" w:eastAsia="Calibri" w:hAnsi="Times New Roman" w:cs="Times New Roman"/>
          <w:b/>
          <w:sz w:val="28"/>
          <w:szCs w:val="28"/>
        </w:rPr>
      </w:pPr>
    </w:p>
    <w:p w:rsidR="0030291F" w:rsidRPr="00F5303A" w:rsidRDefault="0030291F" w:rsidP="0030291F">
      <w:pPr>
        <w:tabs>
          <w:tab w:val="left" w:pos="851"/>
          <w:tab w:val="left" w:pos="1134"/>
        </w:tabs>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Программа государственной итоговой аттестации (ГИА) разработана в соответствии с:</w:t>
      </w:r>
    </w:p>
    <w:p w:rsidR="0030291F" w:rsidRPr="00F5303A" w:rsidRDefault="0030291F" w:rsidP="0030291F">
      <w:pPr>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 Федеральным законом Российской Федерации № 273-ФЗ «Об образовании в Российской Федерации» от 29 декабря </w:t>
      </w:r>
      <w:smartTag w:uri="urn:schemas-microsoft-com:office:smarttags" w:element="metricconverter">
        <w:smartTagPr>
          <w:attr w:name="ProductID" w:val="2012 г"/>
        </w:smartTagPr>
        <w:r w:rsidRPr="00F5303A">
          <w:rPr>
            <w:rFonts w:ascii="Times New Roman" w:eastAsia="Calibri" w:hAnsi="Times New Roman" w:cs="Times New Roman"/>
            <w:sz w:val="28"/>
            <w:szCs w:val="28"/>
          </w:rPr>
          <w:t>2012 г</w:t>
        </w:r>
      </w:smartTag>
      <w:r w:rsidRPr="00F5303A">
        <w:rPr>
          <w:rFonts w:ascii="Times New Roman" w:eastAsia="Calibri" w:hAnsi="Times New Roman" w:cs="Times New Roman"/>
          <w:sz w:val="28"/>
          <w:szCs w:val="28"/>
        </w:rPr>
        <w:t>.</w:t>
      </w:r>
    </w:p>
    <w:p w:rsidR="0030291F" w:rsidRPr="00F5303A" w:rsidRDefault="0030291F" w:rsidP="0030291F">
      <w:pPr>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 Приказом Министерства образования и науки Российской Федерации № </w:t>
      </w:r>
      <w:r w:rsidR="00976389" w:rsidRPr="00F5303A">
        <w:rPr>
          <w:rFonts w:ascii="Times New Roman" w:eastAsia="Calibri" w:hAnsi="Times New Roman" w:cs="Times New Roman"/>
          <w:sz w:val="28"/>
          <w:szCs w:val="28"/>
        </w:rPr>
        <w:t>7</w:t>
      </w:r>
      <w:r w:rsidRPr="00F5303A">
        <w:rPr>
          <w:rFonts w:ascii="Times New Roman" w:eastAsia="Calibri" w:hAnsi="Times New Roman" w:cs="Times New Roman"/>
          <w:sz w:val="28"/>
          <w:szCs w:val="28"/>
        </w:rPr>
        <w:t>6</w:t>
      </w:r>
      <w:r w:rsidR="00976389" w:rsidRPr="00F5303A">
        <w:rPr>
          <w:rFonts w:ascii="Times New Roman" w:eastAsia="Calibri" w:hAnsi="Times New Roman" w:cs="Times New Roman"/>
          <w:sz w:val="28"/>
          <w:szCs w:val="28"/>
        </w:rPr>
        <w:t>2</w:t>
      </w:r>
      <w:r w:rsidRPr="00F5303A">
        <w:rPr>
          <w:rFonts w:ascii="Times New Roman" w:eastAsia="Calibri" w:hAnsi="Times New Roman" w:cs="Times New Roman"/>
          <w:sz w:val="28"/>
          <w:szCs w:val="28"/>
        </w:rPr>
        <w:t xml:space="preserve"> «Об утверждении Порядка организации и осуществлении образовательной деятельности по образовательным программам среднего профессионального обр</w:t>
      </w:r>
      <w:r w:rsidR="00976389" w:rsidRPr="00F5303A">
        <w:rPr>
          <w:rFonts w:ascii="Times New Roman" w:eastAsia="Calibri" w:hAnsi="Times New Roman" w:cs="Times New Roman"/>
          <w:sz w:val="28"/>
          <w:szCs w:val="28"/>
        </w:rPr>
        <w:t>азования» от 2</w:t>
      </w:r>
      <w:r w:rsidRPr="00F5303A">
        <w:rPr>
          <w:rFonts w:ascii="Times New Roman" w:eastAsia="Calibri" w:hAnsi="Times New Roman" w:cs="Times New Roman"/>
          <w:sz w:val="28"/>
          <w:szCs w:val="28"/>
        </w:rPr>
        <w:t>4.0</w:t>
      </w:r>
      <w:r w:rsidR="00976389" w:rsidRPr="00F5303A">
        <w:rPr>
          <w:rFonts w:ascii="Times New Roman" w:eastAsia="Calibri" w:hAnsi="Times New Roman" w:cs="Times New Roman"/>
          <w:sz w:val="28"/>
          <w:szCs w:val="28"/>
        </w:rPr>
        <w:t>8</w:t>
      </w:r>
      <w:r w:rsidRPr="00F5303A">
        <w:rPr>
          <w:rFonts w:ascii="Times New Roman" w:eastAsia="Calibri" w:hAnsi="Times New Roman" w:cs="Times New Roman"/>
          <w:sz w:val="28"/>
          <w:szCs w:val="28"/>
        </w:rPr>
        <w:t>.20</w:t>
      </w:r>
      <w:r w:rsidR="00976389" w:rsidRPr="00F5303A">
        <w:rPr>
          <w:rFonts w:ascii="Times New Roman" w:eastAsia="Calibri" w:hAnsi="Times New Roman" w:cs="Times New Roman"/>
          <w:sz w:val="28"/>
          <w:szCs w:val="28"/>
        </w:rPr>
        <w:t>22</w:t>
      </w:r>
      <w:r w:rsidRPr="00F5303A">
        <w:rPr>
          <w:rFonts w:ascii="Times New Roman" w:eastAsia="Calibri" w:hAnsi="Times New Roman" w:cs="Times New Roman"/>
          <w:sz w:val="28"/>
          <w:szCs w:val="28"/>
        </w:rPr>
        <w:t xml:space="preserve"> г.;</w:t>
      </w:r>
    </w:p>
    <w:p w:rsidR="0030291F" w:rsidRPr="00F5303A" w:rsidRDefault="0030291F" w:rsidP="0030291F">
      <w:pPr>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Порядком проведения государственной итоговой аттестации по образовательным программам среднего профессионального образования, утвержденным 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30291F" w:rsidRPr="00F5303A" w:rsidRDefault="0030291F" w:rsidP="0030291F">
      <w:pPr>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Уставом ФГБОУ ВО «Гжельский государственный университет»;</w:t>
      </w:r>
    </w:p>
    <w:p w:rsidR="0030291F" w:rsidRPr="00F5303A" w:rsidRDefault="0030291F" w:rsidP="00AC3FB8">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Calibri" w:hAnsi="Times New Roman" w:cs="Times New Roman"/>
          <w:bCs/>
          <w:sz w:val="28"/>
          <w:szCs w:val="28"/>
        </w:rPr>
      </w:pPr>
      <w:r w:rsidRPr="009252DF">
        <w:rPr>
          <w:rFonts w:ascii="Times New Roman" w:eastAsia="Calibri" w:hAnsi="Times New Roman" w:cs="Times New Roman"/>
          <w:sz w:val="28"/>
          <w:szCs w:val="28"/>
        </w:rPr>
        <w:t xml:space="preserve">- Федеральным государственным образовательным стандартом среднего профессионального образования по специальности </w:t>
      </w:r>
      <w:r w:rsidR="00D005B4" w:rsidRPr="009252DF">
        <w:rPr>
          <w:rFonts w:ascii="Times New Roman" w:hAnsi="Times New Roman" w:cs="Times New Roman"/>
          <w:sz w:val="28"/>
          <w:szCs w:val="28"/>
        </w:rPr>
        <w:t>51.02.02 Социально-культурная деятельность (по видам)</w:t>
      </w:r>
      <w:r w:rsidRPr="009252DF">
        <w:rPr>
          <w:rFonts w:ascii="Times New Roman" w:eastAsia="Times New Roman" w:hAnsi="Times New Roman" w:cs="Times New Roman"/>
          <w:sz w:val="28"/>
          <w:szCs w:val="28"/>
        </w:rPr>
        <w:t xml:space="preserve"> </w:t>
      </w:r>
      <w:r w:rsidRPr="009252DF">
        <w:rPr>
          <w:rFonts w:ascii="Times New Roman" w:eastAsia="Calibri" w:hAnsi="Times New Roman" w:cs="Times New Roman"/>
          <w:bCs/>
          <w:sz w:val="28"/>
          <w:szCs w:val="28"/>
        </w:rPr>
        <w:t xml:space="preserve">утвержденного Приказом Министерства образования и науки Российской Федерации от </w:t>
      </w:r>
      <w:r w:rsidR="00D005B4" w:rsidRPr="009252DF">
        <w:rPr>
          <w:rFonts w:ascii="Times New Roman" w:eastAsia="Calibri" w:hAnsi="Times New Roman" w:cs="Times New Roman"/>
          <w:bCs/>
          <w:sz w:val="28"/>
          <w:szCs w:val="28"/>
        </w:rPr>
        <w:t>2</w:t>
      </w:r>
      <w:r w:rsidRPr="009252DF">
        <w:rPr>
          <w:rFonts w:ascii="Times New Roman" w:eastAsia="Calibri" w:hAnsi="Times New Roman" w:cs="Times New Roman"/>
          <w:bCs/>
          <w:sz w:val="28"/>
          <w:szCs w:val="28"/>
        </w:rPr>
        <w:t xml:space="preserve">7 </w:t>
      </w:r>
      <w:r w:rsidR="00D005B4" w:rsidRPr="009252DF">
        <w:rPr>
          <w:rFonts w:ascii="Times New Roman" w:eastAsia="Calibri" w:hAnsi="Times New Roman" w:cs="Times New Roman"/>
          <w:bCs/>
          <w:sz w:val="28"/>
          <w:szCs w:val="28"/>
        </w:rPr>
        <w:t>октября</w:t>
      </w:r>
      <w:r w:rsidRPr="009252DF">
        <w:rPr>
          <w:rFonts w:ascii="Times New Roman" w:eastAsia="Calibri" w:hAnsi="Times New Roman" w:cs="Times New Roman"/>
          <w:bCs/>
          <w:sz w:val="28"/>
          <w:szCs w:val="28"/>
        </w:rPr>
        <w:t xml:space="preserve"> 2014 г. № </w:t>
      </w:r>
      <w:r w:rsidR="00D005B4" w:rsidRPr="009252DF">
        <w:rPr>
          <w:rFonts w:ascii="Times New Roman" w:eastAsia="Calibri" w:hAnsi="Times New Roman" w:cs="Times New Roman"/>
          <w:bCs/>
          <w:sz w:val="28"/>
          <w:szCs w:val="28"/>
        </w:rPr>
        <w:t>1356</w:t>
      </w:r>
      <w:r w:rsidRPr="009252DF">
        <w:rPr>
          <w:rFonts w:ascii="Times New Roman" w:eastAsia="Calibri" w:hAnsi="Times New Roman" w:cs="Times New Roman"/>
          <w:bCs/>
          <w:sz w:val="28"/>
          <w:szCs w:val="28"/>
        </w:rPr>
        <w:t>.,</w:t>
      </w:r>
    </w:p>
    <w:p w:rsidR="0030291F" w:rsidRPr="00F5303A" w:rsidRDefault="0030291F" w:rsidP="0030291F">
      <w:pPr>
        <w:spacing w:after="0" w:line="360" w:lineRule="auto"/>
        <w:ind w:firstLine="851"/>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xml:space="preserve">- Положением о проведении государственной итоговой аттестации по образовательным программам среднего профессионального образования – программам подготовки специалистов среднего звена в колледже – структурном подразделении ФГБОУ ВО «Гжельский государственный </w:t>
      </w:r>
      <w:r w:rsidR="00F23432" w:rsidRPr="00F5303A">
        <w:rPr>
          <w:rFonts w:ascii="Times New Roman" w:eastAsia="Calibri" w:hAnsi="Times New Roman" w:cs="Times New Roman"/>
          <w:bCs/>
          <w:sz w:val="28"/>
          <w:szCs w:val="28"/>
        </w:rPr>
        <w:t>университет» (утверждено протоколом</w:t>
      </w:r>
      <w:r w:rsidRPr="00F5303A">
        <w:rPr>
          <w:rFonts w:ascii="Times New Roman" w:eastAsia="Calibri" w:hAnsi="Times New Roman" w:cs="Times New Roman"/>
          <w:bCs/>
          <w:sz w:val="28"/>
          <w:szCs w:val="28"/>
        </w:rPr>
        <w:t xml:space="preserve"> Ученого совета от 20.12.2021 №4).</w:t>
      </w:r>
    </w:p>
    <w:p w:rsidR="0030291F" w:rsidRPr="00F5303A" w:rsidRDefault="0030291F" w:rsidP="0030291F">
      <w:pPr>
        <w:tabs>
          <w:tab w:val="left" w:pos="851"/>
        </w:tabs>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Программа государственной итоговой аттестации разработана с учетом выполнения следующих принципов и требований:</w:t>
      </w:r>
    </w:p>
    <w:p w:rsidR="0030291F" w:rsidRPr="00F5303A" w:rsidRDefault="0030291F" w:rsidP="0030291F">
      <w:pPr>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проведение государственной итоговой аттестации предусматривает открытость и демократичность на этапах разработки и проведения, вовлечения в процесс подготовки и проведения преподавателей колледжа и работодателей, многократную экспертизу и корректировку всех компонентов аттестации;</w:t>
      </w:r>
    </w:p>
    <w:p w:rsidR="0030291F" w:rsidRPr="00F5303A" w:rsidRDefault="0030291F" w:rsidP="0030291F">
      <w:pPr>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содержание аттестации учитывает уровень требований стандарта по специальности – базовый.</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 xml:space="preserve">В результате освоения программы подготовки специалистов среднего звена по специальности </w:t>
      </w:r>
      <w:r w:rsidRPr="00F5303A">
        <w:rPr>
          <w:rFonts w:ascii="Times New Roman" w:hAnsi="Times New Roman"/>
          <w:sz w:val="28"/>
          <w:szCs w:val="28"/>
        </w:rPr>
        <w:t xml:space="preserve">51.02.02 </w:t>
      </w:r>
      <w:r w:rsidRPr="00F5303A">
        <w:rPr>
          <w:rFonts w:ascii="Times New Roman" w:hAnsi="Times New Roman" w:cs="Times New Roman"/>
          <w:sz w:val="28"/>
          <w:szCs w:val="28"/>
        </w:rPr>
        <w:t>Социально-культурная деятельность (по видам)</w:t>
      </w:r>
      <w:r w:rsidRPr="00F5303A">
        <w:rPr>
          <w:rFonts w:ascii="Times New Roman" w:eastAsia="Times New Roman" w:hAnsi="Times New Roman" w:cs="Times New Roman"/>
          <w:sz w:val="28"/>
          <w:szCs w:val="28"/>
        </w:rPr>
        <w:t xml:space="preserve"> </w:t>
      </w:r>
      <w:r w:rsidRPr="00F5303A">
        <w:rPr>
          <w:rFonts w:ascii="Times New Roman" w:eastAsia="Calibri" w:hAnsi="Times New Roman" w:cs="Times New Roman"/>
          <w:sz w:val="28"/>
          <w:szCs w:val="28"/>
          <w:lang w:eastAsia="en-US"/>
        </w:rPr>
        <w:t>выпускник должен обладать общими компетенциями, включающими в себя способность:</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1. Понимать сущность и социальную значимость своей будущей профессии, проявлять к ней устойчивый интерес.</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3. Принимать решения в стандартных и нестандартных ситуациях и нести за них ответственность.</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5. Использовать информационно-коммуникационные технологии в профессиональной деятельности.</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6. Работать в коллективе, эффективно общаться с коллегами, руководством, потребителями.</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7. Брать на себя ответственность за работу членов команды (подчиненных), результат выполнения заданий.</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C16D8" w:rsidRPr="00F5303A" w:rsidRDefault="00EC16D8" w:rsidP="00EC16D8">
      <w:pPr>
        <w:autoSpaceDE w:val="0"/>
        <w:autoSpaceDN w:val="0"/>
        <w:adjustRightInd w:val="0"/>
        <w:spacing w:after="0" w:line="360" w:lineRule="auto"/>
        <w:ind w:firstLine="708"/>
        <w:jc w:val="both"/>
        <w:rPr>
          <w:rFonts w:ascii="Times New Roman" w:eastAsia="Calibri" w:hAnsi="Times New Roman" w:cs="Times New Roman"/>
          <w:sz w:val="28"/>
          <w:szCs w:val="28"/>
          <w:lang w:eastAsia="en-US"/>
        </w:rPr>
      </w:pPr>
      <w:r w:rsidRPr="00F5303A">
        <w:rPr>
          <w:rFonts w:ascii="Times New Roman" w:eastAsia="Calibri" w:hAnsi="Times New Roman" w:cs="Times New Roman"/>
          <w:sz w:val="28"/>
          <w:szCs w:val="28"/>
          <w:lang w:eastAsia="en-US"/>
        </w:rPr>
        <w:t>ОК 9. Ориентироваться в условиях частой смены технологий в профессиональной деятельности.</w:t>
      </w:r>
    </w:p>
    <w:p w:rsidR="00EC16D8" w:rsidRPr="00F5303A" w:rsidRDefault="00EC16D8" w:rsidP="00EC16D8">
      <w:pPr>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Выпускник должен обладать профессиональными компетенциями, соответствующими видам деятельности:</w:t>
      </w:r>
    </w:p>
    <w:p w:rsidR="00B86B16" w:rsidRPr="00F5303A" w:rsidRDefault="00894CEA" w:rsidP="00EC16D8">
      <w:pPr>
        <w:spacing w:after="0" w:line="360" w:lineRule="auto"/>
        <w:ind w:firstLine="708"/>
        <w:jc w:val="both"/>
        <w:rPr>
          <w:rFonts w:ascii="Times New Roman" w:hAnsi="Times New Roman" w:cs="Times New Roman"/>
          <w:sz w:val="28"/>
          <w:szCs w:val="28"/>
        </w:rPr>
      </w:pPr>
      <w:r w:rsidRPr="00F5303A">
        <w:rPr>
          <w:rFonts w:ascii="Times New Roman" w:hAnsi="Times New Roman" w:cs="Times New Roman"/>
          <w:sz w:val="28"/>
          <w:szCs w:val="28"/>
        </w:rPr>
        <w:t>Организацион</w:t>
      </w:r>
      <w:r w:rsidR="001659A6" w:rsidRPr="00F5303A">
        <w:rPr>
          <w:rFonts w:ascii="Times New Roman" w:hAnsi="Times New Roman" w:cs="Times New Roman"/>
          <w:sz w:val="28"/>
          <w:szCs w:val="28"/>
        </w:rPr>
        <w:t>но-управленческая деятельность:</w:t>
      </w:r>
    </w:p>
    <w:p w:rsidR="006237A7" w:rsidRPr="00F5303A" w:rsidRDefault="006237A7" w:rsidP="00EC16D8">
      <w:pPr>
        <w:spacing w:after="0" w:line="360" w:lineRule="auto"/>
        <w:ind w:firstLine="567"/>
        <w:jc w:val="both"/>
        <w:rPr>
          <w:rFonts w:ascii="Times New Roman" w:hAnsi="Times New Roman" w:cs="Times New Roman"/>
          <w:sz w:val="28"/>
          <w:szCs w:val="28"/>
        </w:rPr>
      </w:pPr>
      <w:r w:rsidRPr="00F5303A">
        <w:rPr>
          <w:rFonts w:ascii="Times New Roman" w:hAnsi="Times New Roman" w:cs="Times New Roman"/>
          <w:sz w:val="28"/>
          <w:szCs w:val="28"/>
        </w:rPr>
        <w:t>ПК 1.1. Разрабатывать и реализовывать социально-</w:t>
      </w:r>
      <w:r w:rsidR="00046C6A" w:rsidRPr="00F5303A">
        <w:rPr>
          <w:rFonts w:ascii="Times New Roman" w:hAnsi="Times New Roman" w:cs="Times New Roman"/>
          <w:sz w:val="28"/>
          <w:szCs w:val="28"/>
        </w:rPr>
        <w:t xml:space="preserve"> </w:t>
      </w:r>
      <w:r w:rsidRPr="00F5303A">
        <w:rPr>
          <w:rFonts w:ascii="Times New Roman" w:hAnsi="Times New Roman" w:cs="Times New Roman"/>
          <w:sz w:val="28"/>
          <w:szCs w:val="28"/>
        </w:rPr>
        <w:t>культурные проекты и программы.</w:t>
      </w:r>
    </w:p>
    <w:p w:rsidR="006237A7" w:rsidRPr="00F5303A" w:rsidRDefault="006237A7" w:rsidP="00EC16D8">
      <w:pPr>
        <w:spacing w:after="0" w:line="360" w:lineRule="auto"/>
        <w:ind w:firstLine="567"/>
        <w:jc w:val="both"/>
        <w:rPr>
          <w:rFonts w:ascii="Times New Roman" w:hAnsi="Times New Roman" w:cs="Times New Roman"/>
          <w:sz w:val="28"/>
          <w:szCs w:val="28"/>
        </w:rPr>
      </w:pPr>
      <w:r w:rsidRPr="00F5303A">
        <w:rPr>
          <w:rFonts w:ascii="Times New Roman" w:hAnsi="Times New Roman" w:cs="Times New Roman"/>
          <w:sz w:val="28"/>
          <w:szCs w:val="28"/>
        </w:rPr>
        <w:t>ПК 1.2. Ор</w:t>
      </w:r>
      <w:r w:rsidR="00046C6A" w:rsidRPr="00F5303A">
        <w:rPr>
          <w:rFonts w:ascii="Times New Roman" w:hAnsi="Times New Roman" w:cs="Times New Roman"/>
          <w:sz w:val="28"/>
          <w:szCs w:val="28"/>
        </w:rPr>
        <w:t xml:space="preserve">ганизовывать дифференцированное </w:t>
      </w:r>
      <w:r w:rsidRPr="00F5303A">
        <w:rPr>
          <w:rFonts w:ascii="Times New Roman" w:hAnsi="Times New Roman" w:cs="Times New Roman"/>
          <w:sz w:val="28"/>
          <w:szCs w:val="28"/>
        </w:rPr>
        <w:t>культурное обслужив</w:t>
      </w:r>
      <w:r w:rsidR="00046C6A" w:rsidRPr="00F5303A">
        <w:rPr>
          <w:rFonts w:ascii="Times New Roman" w:hAnsi="Times New Roman" w:cs="Times New Roman"/>
          <w:sz w:val="28"/>
          <w:szCs w:val="28"/>
        </w:rPr>
        <w:t xml:space="preserve">ание населения в соответствии с </w:t>
      </w:r>
      <w:r w:rsidRPr="00F5303A">
        <w:rPr>
          <w:rFonts w:ascii="Times New Roman" w:hAnsi="Times New Roman" w:cs="Times New Roman"/>
          <w:sz w:val="28"/>
          <w:szCs w:val="28"/>
        </w:rPr>
        <w:t>возрастными категориями.</w:t>
      </w:r>
    </w:p>
    <w:p w:rsidR="006237A7" w:rsidRPr="00F5303A" w:rsidRDefault="006237A7" w:rsidP="00EC16D8">
      <w:pPr>
        <w:spacing w:after="0" w:line="360" w:lineRule="auto"/>
        <w:ind w:firstLine="567"/>
        <w:jc w:val="both"/>
        <w:rPr>
          <w:rFonts w:ascii="Times New Roman" w:hAnsi="Times New Roman" w:cs="Times New Roman"/>
          <w:sz w:val="28"/>
          <w:szCs w:val="28"/>
        </w:rPr>
      </w:pPr>
      <w:r w:rsidRPr="00F5303A">
        <w:rPr>
          <w:rFonts w:ascii="Times New Roman" w:hAnsi="Times New Roman" w:cs="Times New Roman"/>
          <w:sz w:val="28"/>
          <w:szCs w:val="28"/>
        </w:rPr>
        <w:t>ПК 1.3. Создавать ус</w:t>
      </w:r>
      <w:r w:rsidR="00046C6A" w:rsidRPr="00F5303A">
        <w:rPr>
          <w:rFonts w:ascii="Times New Roman" w:hAnsi="Times New Roman" w:cs="Times New Roman"/>
          <w:sz w:val="28"/>
          <w:szCs w:val="28"/>
        </w:rPr>
        <w:t xml:space="preserve">ловия для привлечения населения </w:t>
      </w:r>
      <w:r w:rsidRPr="00F5303A">
        <w:rPr>
          <w:rFonts w:ascii="Times New Roman" w:hAnsi="Times New Roman" w:cs="Times New Roman"/>
          <w:sz w:val="28"/>
          <w:szCs w:val="28"/>
        </w:rPr>
        <w:t>к культурно-досуговой и творческой деятельности.</w:t>
      </w:r>
    </w:p>
    <w:p w:rsidR="006237A7" w:rsidRPr="00F5303A" w:rsidRDefault="006237A7" w:rsidP="00EC16D8">
      <w:pPr>
        <w:spacing w:after="0" w:line="360" w:lineRule="auto"/>
        <w:ind w:firstLine="567"/>
        <w:jc w:val="both"/>
        <w:rPr>
          <w:rFonts w:ascii="Times New Roman" w:hAnsi="Times New Roman" w:cs="Times New Roman"/>
          <w:sz w:val="28"/>
          <w:szCs w:val="28"/>
        </w:rPr>
      </w:pPr>
      <w:r w:rsidRPr="00F5303A">
        <w:rPr>
          <w:rFonts w:ascii="Times New Roman" w:hAnsi="Times New Roman" w:cs="Times New Roman"/>
          <w:sz w:val="28"/>
          <w:szCs w:val="28"/>
        </w:rPr>
        <w:t>ПК 1.4. Ана</w:t>
      </w:r>
      <w:r w:rsidR="00046C6A" w:rsidRPr="00F5303A">
        <w:rPr>
          <w:rFonts w:ascii="Times New Roman" w:hAnsi="Times New Roman" w:cs="Times New Roman"/>
          <w:sz w:val="28"/>
          <w:szCs w:val="28"/>
        </w:rPr>
        <w:t>лизировать состояние социально-</w:t>
      </w:r>
      <w:r w:rsidRPr="00F5303A">
        <w:rPr>
          <w:rFonts w:ascii="Times New Roman" w:hAnsi="Times New Roman" w:cs="Times New Roman"/>
          <w:sz w:val="28"/>
          <w:szCs w:val="28"/>
        </w:rPr>
        <w:t xml:space="preserve">культурной </w:t>
      </w:r>
      <w:r w:rsidR="00046C6A" w:rsidRPr="00F5303A">
        <w:rPr>
          <w:rFonts w:ascii="Times New Roman" w:hAnsi="Times New Roman" w:cs="Times New Roman"/>
          <w:sz w:val="28"/>
          <w:szCs w:val="28"/>
        </w:rPr>
        <w:t xml:space="preserve">ситуации в регионе и учреждении </w:t>
      </w:r>
      <w:r w:rsidRPr="00F5303A">
        <w:rPr>
          <w:rFonts w:ascii="Times New Roman" w:hAnsi="Times New Roman" w:cs="Times New Roman"/>
          <w:sz w:val="28"/>
          <w:szCs w:val="28"/>
        </w:rPr>
        <w:t>(организации) культуры.</w:t>
      </w:r>
    </w:p>
    <w:p w:rsidR="006237A7" w:rsidRPr="00F5303A" w:rsidRDefault="006237A7" w:rsidP="00EC16D8">
      <w:pPr>
        <w:spacing w:after="0" w:line="360" w:lineRule="auto"/>
        <w:ind w:firstLine="567"/>
        <w:jc w:val="both"/>
        <w:rPr>
          <w:rFonts w:ascii="Times New Roman" w:hAnsi="Times New Roman" w:cs="Times New Roman"/>
          <w:sz w:val="28"/>
          <w:szCs w:val="28"/>
        </w:rPr>
      </w:pPr>
      <w:r w:rsidRPr="00F5303A">
        <w:rPr>
          <w:rFonts w:ascii="Times New Roman" w:hAnsi="Times New Roman" w:cs="Times New Roman"/>
          <w:sz w:val="28"/>
          <w:szCs w:val="28"/>
        </w:rPr>
        <w:t>ПК 1.5. Опре</w:t>
      </w:r>
      <w:r w:rsidR="00046C6A" w:rsidRPr="00F5303A">
        <w:rPr>
          <w:rFonts w:ascii="Times New Roman" w:hAnsi="Times New Roman" w:cs="Times New Roman"/>
          <w:sz w:val="28"/>
          <w:szCs w:val="28"/>
        </w:rPr>
        <w:t xml:space="preserve">делять приоритетные направления </w:t>
      </w:r>
      <w:r w:rsidRPr="00F5303A">
        <w:rPr>
          <w:rFonts w:ascii="Times New Roman" w:hAnsi="Times New Roman" w:cs="Times New Roman"/>
          <w:sz w:val="28"/>
          <w:szCs w:val="28"/>
        </w:rPr>
        <w:t>развития социально-культурной деятельности.</w:t>
      </w:r>
    </w:p>
    <w:p w:rsidR="006237A7" w:rsidRPr="00F5303A" w:rsidRDefault="006237A7" w:rsidP="00EC16D8">
      <w:pPr>
        <w:spacing w:after="0" w:line="360" w:lineRule="auto"/>
        <w:ind w:firstLine="567"/>
        <w:jc w:val="both"/>
        <w:rPr>
          <w:rFonts w:ascii="Times New Roman" w:hAnsi="Times New Roman" w:cs="Times New Roman"/>
          <w:sz w:val="28"/>
          <w:szCs w:val="28"/>
        </w:rPr>
      </w:pPr>
      <w:r w:rsidRPr="00F5303A">
        <w:rPr>
          <w:rFonts w:ascii="Times New Roman" w:hAnsi="Times New Roman" w:cs="Times New Roman"/>
          <w:sz w:val="28"/>
          <w:szCs w:val="28"/>
        </w:rPr>
        <w:t>ПК 1.6. Осущест</w:t>
      </w:r>
      <w:r w:rsidR="00046C6A" w:rsidRPr="00F5303A">
        <w:rPr>
          <w:rFonts w:ascii="Times New Roman" w:hAnsi="Times New Roman" w:cs="Times New Roman"/>
          <w:sz w:val="28"/>
          <w:szCs w:val="28"/>
        </w:rPr>
        <w:t xml:space="preserve">влять управление учреждением </w:t>
      </w:r>
      <w:r w:rsidRPr="00F5303A">
        <w:rPr>
          <w:rFonts w:ascii="Times New Roman" w:hAnsi="Times New Roman" w:cs="Times New Roman"/>
          <w:sz w:val="28"/>
          <w:szCs w:val="28"/>
        </w:rPr>
        <w:t>(организацие</w:t>
      </w:r>
      <w:r w:rsidR="00046C6A" w:rsidRPr="00F5303A">
        <w:rPr>
          <w:rFonts w:ascii="Times New Roman" w:hAnsi="Times New Roman" w:cs="Times New Roman"/>
          <w:sz w:val="28"/>
          <w:szCs w:val="28"/>
        </w:rPr>
        <w:t xml:space="preserve">й) социально-культурной сферы с </w:t>
      </w:r>
      <w:r w:rsidRPr="00F5303A">
        <w:rPr>
          <w:rFonts w:ascii="Times New Roman" w:hAnsi="Times New Roman" w:cs="Times New Roman"/>
          <w:sz w:val="28"/>
          <w:szCs w:val="28"/>
        </w:rPr>
        <w:t xml:space="preserve">применением </w:t>
      </w:r>
      <w:r w:rsidR="00046C6A" w:rsidRPr="00F5303A">
        <w:rPr>
          <w:rFonts w:ascii="Times New Roman" w:hAnsi="Times New Roman" w:cs="Times New Roman"/>
          <w:sz w:val="28"/>
          <w:szCs w:val="28"/>
        </w:rPr>
        <w:t xml:space="preserve">современных методик организации </w:t>
      </w:r>
      <w:r w:rsidRPr="00F5303A">
        <w:rPr>
          <w:rFonts w:ascii="Times New Roman" w:hAnsi="Times New Roman" w:cs="Times New Roman"/>
          <w:sz w:val="28"/>
          <w:szCs w:val="28"/>
        </w:rPr>
        <w:t>соц</w:t>
      </w:r>
      <w:r w:rsidR="00046C6A" w:rsidRPr="00F5303A">
        <w:rPr>
          <w:rFonts w:ascii="Times New Roman" w:hAnsi="Times New Roman" w:cs="Times New Roman"/>
          <w:sz w:val="28"/>
          <w:szCs w:val="28"/>
        </w:rPr>
        <w:t xml:space="preserve">иально-культурной деятельности, </w:t>
      </w:r>
      <w:r w:rsidRPr="00F5303A">
        <w:rPr>
          <w:rFonts w:ascii="Times New Roman" w:hAnsi="Times New Roman" w:cs="Times New Roman"/>
          <w:sz w:val="28"/>
          <w:szCs w:val="28"/>
        </w:rPr>
        <w:t>информ</w:t>
      </w:r>
      <w:r w:rsidR="00046C6A" w:rsidRPr="00F5303A">
        <w:rPr>
          <w:rFonts w:ascii="Times New Roman" w:hAnsi="Times New Roman" w:cs="Times New Roman"/>
          <w:sz w:val="28"/>
          <w:szCs w:val="28"/>
        </w:rPr>
        <w:t xml:space="preserve">ационных и телекоммуникационных </w:t>
      </w:r>
      <w:r w:rsidRPr="00F5303A">
        <w:rPr>
          <w:rFonts w:ascii="Times New Roman" w:hAnsi="Times New Roman" w:cs="Times New Roman"/>
          <w:sz w:val="28"/>
          <w:szCs w:val="28"/>
        </w:rPr>
        <w:t>технологий.</w:t>
      </w:r>
    </w:p>
    <w:p w:rsidR="006237A7" w:rsidRPr="00F5303A" w:rsidRDefault="006237A7" w:rsidP="00EC16D8">
      <w:pPr>
        <w:spacing w:after="0" w:line="360" w:lineRule="auto"/>
        <w:ind w:firstLine="567"/>
        <w:jc w:val="both"/>
        <w:rPr>
          <w:rFonts w:ascii="Times New Roman" w:hAnsi="Times New Roman" w:cs="Times New Roman"/>
          <w:sz w:val="28"/>
          <w:szCs w:val="28"/>
        </w:rPr>
      </w:pPr>
      <w:r w:rsidRPr="00F5303A">
        <w:rPr>
          <w:rFonts w:ascii="Times New Roman" w:hAnsi="Times New Roman" w:cs="Times New Roman"/>
          <w:sz w:val="28"/>
          <w:szCs w:val="28"/>
        </w:rPr>
        <w:t>ПК 1.7. О</w:t>
      </w:r>
      <w:r w:rsidR="00046C6A" w:rsidRPr="00F5303A">
        <w:rPr>
          <w:rFonts w:ascii="Times New Roman" w:hAnsi="Times New Roman" w:cs="Times New Roman"/>
          <w:sz w:val="28"/>
          <w:szCs w:val="28"/>
        </w:rPr>
        <w:t xml:space="preserve">существлять предпринимательскую </w:t>
      </w:r>
      <w:r w:rsidRPr="00F5303A">
        <w:rPr>
          <w:rFonts w:ascii="Times New Roman" w:hAnsi="Times New Roman" w:cs="Times New Roman"/>
          <w:sz w:val="28"/>
          <w:szCs w:val="28"/>
        </w:rPr>
        <w:t>деятельности в социально-культурной сфере.</w:t>
      </w:r>
    </w:p>
    <w:p w:rsidR="001335E1" w:rsidRPr="00F5303A" w:rsidRDefault="006237A7" w:rsidP="00EC16D8">
      <w:pPr>
        <w:spacing w:after="0" w:line="360" w:lineRule="auto"/>
        <w:ind w:firstLine="567"/>
        <w:jc w:val="both"/>
        <w:rPr>
          <w:rFonts w:ascii="Times New Roman" w:hAnsi="Times New Roman" w:cs="Times New Roman"/>
          <w:sz w:val="28"/>
          <w:szCs w:val="28"/>
        </w:rPr>
      </w:pPr>
      <w:r w:rsidRPr="00F5303A">
        <w:rPr>
          <w:rFonts w:ascii="Times New Roman" w:hAnsi="Times New Roman" w:cs="Times New Roman"/>
          <w:sz w:val="28"/>
          <w:szCs w:val="28"/>
        </w:rPr>
        <w:t>ПК 1.8. Орга</w:t>
      </w:r>
      <w:r w:rsidR="00046C6A" w:rsidRPr="00F5303A">
        <w:rPr>
          <w:rFonts w:ascii="Times New Roman" w:hAnsi="Times New Roman" w:cs="Times New Roman"/>
          <w:sz w:val="28"/>
          <w:szCs w:val="28"/>
        </w:rPr>
        <w:t xml:space="preserve">низовывать работу с коллективом </w:t>
      </w:r>
      <w:r w:rsidRPr="00F5303A">
        <w:rPr>
          <w:rFonts w:ascii="Times New Roman" w:hAnsi="Times New Roman" w:cs="Times New Roman"/>
          <w:sz w:val="28"/>
          <w:szCs w:val="28"/>
        </w:rPr>
        <w:t xml:space="preserve">исполнителей </w:t>
      </w:r>
      <w:r w:rsidR="00046C6A" w:rsidRPr="00F5303A">
        <w:rPr>
          <w:rFonts w:ascii="Times New Roman" w:hAnsi="Times New Roman" w:cs="Times New Roman"/>
          <w:sz w:val="28"/>
          <w:szCs w:val="28"/>
        </w:rPr>
        <w:t xml:space="preserve">на основе принципов организации </w:t>
      </w:r>
      <w:r w:rsidRPr="00F5303A">
        <w:rPr>
          <w:rFonts w:ascii="Times New Roman" w:hAnsi="Times New Roman" w:cs="Times New Roman"/>
          <w:sz w:val="28"/>
          <w:szCs w:val="28"/>
        </w:rPr>
        <w:t>труда, эт</w:t>
      </w:r>
      <w:r w:rsidR="00046C6A" w:rsidRPr="00F5303A">
        <w:rPr>
          <w:rFonts w:ascii="Times New Roman" w:hAnsi="Times New Roman" w:cs="Times New Roman"/>
          <w:sz w:val="28"/>
          <w:szCs w:val="28"/>
        </w:rPr>
        <w:t xml:space="preserve">ических и правовых норм в сфере </w:t>
      </w:r>
      <w:r w:rsidRPr="00F5303A">
        <w:rPr>
          <w:rFonts w:ascii="Times New Roman" w:hAnsi="Times New Roman" w:cs="Times New Roman"/>
          <w:sz w:val="28"/>
          <w:szCs w:val="28"/>
        </w:rPr>
        <w:t>профессиональной деятельности.</w:t>
      </w:r>
    </w:p>
    <w:p w:rsidR="00B86B16" w:rsidRPr="00F5303A" w:rsidRDefault="00894CEA" w:rsidP="00EC16D8">
      <w:pPr>
        <w:spacing w:after="0" w:line="360" w:lineRule="auto"/>
        <w:ind w:firstLine="708"/>
        <w:jc w:val="both"/>
        <w:rPr>
          <w:rFonts w:ascii="Times New Roman" w:hAnsi="Times New Roman" w:cs="Times New Roman"/>
          <w:sz w:val="28"/>
          <w:szCs w:val="28"/>
        </w:rPr>
      </w:pPr>
      <w:r w:rsidRPr="00F5303A">
        <w:rPr>
          <w:rFonts w:ascii="Times New Roman" w:hAnsi="Times New Roman" w:cs="Times New Roman"/>
          <w:sz w:val="28"/>
          <w:szCs w:val="28"/>
        </w:rPr>
        <w:t>Организационно-творческая деят</w:t>
      </w:r>
      <w:r w:rsidR="00F34FA4" w:rsidRPr="00F5303A">
        <w:rPr>
          <w:rFonts w:ascii="Times New Roman" w:hAnsi="Times New Roman" w:cs="Times New Roman"/>
          <w:sz w:val="28"/>
          <w:szCs w:val="28"/>
        </w:rPr>
        <w:t>ельность:</w:t>
      </w:r>
    </w:p>
    <w:p w:rsidR="00046C6A" w:rsidRPr="00F5303A" w:rsidRDefault="00046C6A" w:rsidP="00EC16D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ПК 2.1. Организовывать культурно-досуговую деятельность с применением современных методик.</w:t>
      </w:r>
    </w:p>
    <w:p w:rsidR="00046C6A" w:rsidRPr="00F5303A" w:rsidRDefault="00046C6A" w:rsidP="00EC16D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ПК 2.2. Разрабатывать и реализовать сценарные планы культурно-досуговых программ, осуществлять их постановку, лично участвовать в них в качестве исполнителя.</w:t>
      </w:r>
    </w:p>
    <w:p w:rsidR="00046C6A" w:rsidRPr="00F5303A" w:rsidRDefault="00046C6A" w:rsidP="00EC16D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ПК 2.3. Осуществлять организационную и репетиционную работу с участниками культурно досуговых программ</w:t>
      </w:r>
    </w:p>
    <w:p w:rsidR="00046C6A" w:rsidRPr="00F5303A" w:rsidRDefault="00046C6A" w:rsidP="00EC16D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ПК 2.4. Осуществлять организацию и проведение культурно-досуговых программ с применением игровых технологий, технических средств</w:t>
      </w:r>
    </w:p>
    <w:p w:rsidR="00046C6A" w:rsidRPr="00F5303A" w:rsidRDefault="00046C6A" w:rsidP="00EC16D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ПК 2.5.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p w:rsidR="00EC16D8" w:rsidRPr="00F5303A" w:rsidRDefault="00EC16D8" w:rsidP="002E7BC5">
      <w:pPr>
        <w:autoSpaceDE w:val="0"/>
        <w:autoSpaceDN w:val="0"/>
        <w:adjustRightInd w:val="0"/>
        <w:spacing w:after="0" w:line="360" w:lineRule="auto"/>
        <w:ind w:firstLine="709"/>
        <w:jc w:val="both"/>
        <w:rPr>
          <w:rFonts w:ascii="Times New Roman" w:eastAsia="Times New Roman" w:hAnsi="Times New Roman" w:cs="Times New Roman"/>
          <w:b/>
          <w:bCs/>
          <w:sz w:val="28"/>
          <w:szCs w:val="28"/>
        </w:rPr>
      </w:pPr>
      <w:r w:rsidRPr="00F5303A">
        <w:rPr>
          <w:rFonts w:ascii="Times New Roman" w:eastAsia="Calibri" w:hAnsi="Times New Roman" w:cs="Times New Roman"/>
          <w:sz w:val="28"/>
          <w:szCs w:val="28"/>
        </w:rPr>
        <w:t xml:space="preserve">Программа государственной итоговой аттестации является частью основной профессиональной образовательной программы по специальности </w:t>
      </w:r>
      <w:r w:rsidRPr="00F5303A">
        <w:rPr>
          <w:rFonts w:ascii="Times New Roman" w:hAnsi="Times New Roman"/>
          <w:sz w:val="28"/>
          <w:szCs w:val="28"/>
        </w:rPr>
        <w:t xml:space="preserve">51.02.02 </w:t>
      </w:r>
      <w:r w:rsidRPr="00F5303A">
        <w:rPr>
          <w:rFonts w:ascii="Times New Roman" w:hAnsi="Times New Roman" w:cs="Times New Roman"/>
          <w:sz w:val="28"/>
          <w:szCs w:val="28"/>
        </w:rPr>
        <w:t>Социально-культурная деятельность (по видам)</w:t>
      </w:r>
      <w:r w:rsidRPr="00F5303A">
        <w:rPr>
          <w:rFonts w:ascii="Times New Roman" w:eastAsia="Calibri" w:hAnsi="Times New Roman" w:cs="Times New Roman"/>
          <w:sz w:val="28"/>
          <w:szCs w:val="28"/>
        </w:rPr>
        <w:t>.</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 программе государственной итоговой аттестации определены:</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форма и вид государственной итоговой аттестации;</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материалы по содержанию итоговой аттестации;</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сроки проведения государственной итоговой аттестации;</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этапы и объем времени на подготовку и проведение государственной итоговой аттестации;</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условия подготовки и процедуры проведения государственной итоговой аттестации;</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-материально-технические условия проведения государственной итоговой аттестации;</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тематика ВКР на государственную итоговую аттестацию;</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перечень необходимых документов, представляемых на заседаниях государственной экзаменационной комиссии;</w:t>
      </w:r>
    </w:p>
    <w:p w:rsidR="00EC16D8" w:rsidRPr="00F5303A" w:rsidRDefault="00EC16D8" w:rsidP="00EC16D8">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процедура проведения государственной итоговой аттестации;</w:t>
      </w:r>
    </w:p>
    <w:p w:rsidR="00EC16D8" w:rsidRPr="00F5303A" w:rsidRDefault="00EC16D8" w:rsidP="00EC16D8">
      <w:pPr>
        <w:spacing w:after="0" w:line="360" w:lineRule="auto"/>
        <w:ind w:firstLine="851"/>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критерии оценки уровня и качества подготовки выпускников.</w:t>
      </w:r>
    </w:p>
    <w:p w:rsidR="00EC16D8" w:rsidRPr="00F5303A" w:rsidRDefault="00EC16D8" w:rsidP="00EC16D8">
      <w:pPr>
        <w:spacing w:after="0" w:line="360" w:lineRule="auto"/>
        <w:jc w:val="center"/>
        <w:rPr>
          <w:rFonts w:ascii="Times New Roman" w:eastAsia="Calibri" w:hAnsi="Times New Roman" w:cs="Times New Roman"/>
          <w:b/>
          <w:sz w:val="28"/>
          <w:szCs w:val="28"/>
        </w:rPr>
      </w:pPr>
    </w:p>
    <w:p w:rsidR="00DF3DB3" w:rsidRPr="00F5303A" w:rsidRDefault="00DF3DB3" w:rsidP="00EC16D8">
      <w:pPr>
        <w:spacing w:after="0" w:line="360" w:lineRule="auto"/>
        <w:jc w:val="center"/>
        <w:rPr>
          <w:rFonts w:ascii="Times New Roman" w:eastAsia="Calibri" w:hAnsi="Times New Roman" w:cs="Times New Roman"/>
          <w:b/>
          <w:sz w:val="28"/>
          <w:szCs w:val="28"/>
        </w:rPr>
      </w:pPr>
    </w:p>
    <w:p w:rsidR="00DF3DB3" w:rsidRPr="00F5303A" w:rsidRDefault="00DF3DB3" w:rsidP="00EC16D8">
      <w:pPr>
        <w:spacing w:after="0" w:line="360" w:lineRule="auto"/>
        <w:jc w:val="center"/>
        <w:rPr>
          <w:rFonts w:ascii="Times New Roman" w:eastAsia="Calibri" w:hAnsi="Times New Roman" w:cs="Times New Roman"/>
          <w:b/>
          <w:sz w:val="28"/>
          <w:szCs w:val="28"/>
        </w:rPr>
      </w:pPr>
    </w:p>
    <w:p w:rsidR="00DF3DB3" w:rsidRPr="00F5303A" w:rsidRDefault="00DF3DB3" w:rsidP="00EC16D8">
      <w:pPr>
        <w:spacing w:after="0" w:line="360" w:lineRule="auto"/>
        <w:jc w:val="center"/>
        <w:rPr>
          <w:rFonts w:ascii="Times New Roman" w:eastAsia="Calibri" w:hAnsi="Times New Roman" w:cs="Times New Roman"/>
          <w:b/>
          <w:sz w:val="28"/>
          <w:szCs w:val="28"/>
        </w:rPr>
      </w:pPr>
    </w:p>
    <w:p w:rsidR="00EC16D8" w:rsidRPr="00F5303A" w:rsidRDefault="00EC16D8" w:rsidP="00EC16D8">
      <w:pPr>
        <w:spacing w:after="0" w:line="360" w:lineRule="auto"/>
        <w:jc w:val="center"/>
        <w:rPr>
          <w:rFonts w:ascii="Times New Roman" w:eastAsia="Calibri" w:hAnsi="Times New Roman" w:cs="Times New Roman"/>
          <w:b/>
          <w:sz w:val="28"/>
          <w:szCs w:val="28"/>
        </w:rPr>
      </w:pPr>
      <w:r w:rsidRPr="00F5303A">
        <w:rPr>
          <w:rFonts w:ascii="Times New Roman" w:eastAsia="Calibri" w:hAnsi="Times New Roman" w:cs="Times New Roman"/>
          <w:b/>
          <w:sz w:val="28"/>
          <w:szCs w:val="28"/>
        </w:rPr>
        <w:t>2. ПРОЦЕДУРА ПРОВЕДЕНИЯ ГОСУДАРСТВЕННОЙ ИТОГОВОЙ АТТЕСТАЦИИ</w:t>
      </w:r>
    </w:p>
    <w:p w:rsidR="00EC16D8" w:rsidRPr="00F5303A" w:rsidRDefault="00EC16D8" w:rsidP="00EC16D8">
      <w:pPr>
        <w:spacing w:after="0" w:line="360" w:lineRule="auto"/>
        <w:jc w:val="center"/>
        <w:rPr>
          <w:rFonts w:ascii="Times New Roman" w:eastAsia="Calibri" w:hAnsi="Times New Roman" w:cs="Times New Roman"/>
          <w:sz w:val="28"/>
          <w:szCs w:val="28"/>
        </w:rPr>
      </w:pPr>
      <w:r w:rsidRPr="00F5303A">
        <w:rPr>
          <w:rFonts w:ascii="Times New Roman" w:eastAsia="Calibri" w:hAnsi="Times New Roman" w:cs="Times New Roman"/>
          <w:b/>
          <w:bCs/>
          <w:sz w:val="28"/>
          <w:szCs w:val="28"/>
        </w:rPr>
        <w:t>2.1. Цели и задачи государственной итоговой аттестации</w:t>
      </w:r>
    </w:p>
    <w:p w:rsidR="00F83E6A" w:rsidRPr="00F5303A" w:rsidRDefault="00F83E6A" w:rsidP="00F83E6A">
      <w:pPr>
        <w:tabs>
          <w:tab w:val="left" w:pos="851"/>
        </w:tabs>
        <w:suppressAutoHyphens/>
        <w:autoSpaceDE w:val="0"/>
        <w:autoSpaceDN w:val="0"/>
        <w:adjustRightInd w:val="0"/>
        <w:spacing w:line="360" w:lineRule="auto"/>
        <w:ind w:firstLine="709"/>
        <w:contextualSpacing/>
        <w:jc w:val="both"/>
        <w:rPr>
          <w:rFonts w:ascii="Times New Roman" w:eastAsia="Times New Roman" w:hAnsi="Times New Roman" w:cs="Times New Roman"/>
          <w:sz w:val="28"/>
          <w:szCs w:val="28"/>
        </w:rPr>
      </w:pPr>
      <w:r w:rsidRPr="00F5303A">
        <w:rPr>
          <w:rFonts w:ascii="Times New Roman" w:hAnsi="Times New Roman" w:cs="Times New Roman"/>
          <w:sz w:val="28"/>
          <w:szCs w:val="28"/>
        </w:rPr>
        <w:t>Государственная итоговая аттестация является частью оценки качества освоения основной профессиональной образовательной программы по специальности 51.02.02 Социально-культурная деятельность (по видам) и является обязательной процедурой для выпускников, завершающих освоение основной профессиональной образовательной программы (далее - ОПОП) среднего профессионального образования в ФГБОУ ВО «ГГУ».</w:t>
      </w:r>
    </w:p>
    <w:p w:rsidR="00894CEA" w:rsidRPr="00F5303A" w:rsidRDefault="00894CEA" w:rsidP="00EC16D8">
      <w:pPr>
        <w:spacing w:after="0" w:line="360" w:lineRule="auto"/>
        <w:ind w:firstLine="708"/>
        <w:jc w:val="both"/>
        <w:rPr>
          <w:rFonts w:ascii="Times New Roman" w:hAnsi="Times New Roman" w:cs="Times New Roman"/>
          <w:sz w:val="28"/>
          <w:szCs w:val="28"/>
        </w:rPr>
      </w:pPr>
      <w:r w:rsidRPr="00F5303A">
        <w:rPr>
          <w:rFonts w:ascii="Times New Roman" w:hAnsi="Times New Roman" w:cs="Times New Roman"/>
          <w:sz w:val="28"/>
          <w:szCs w:val="28"/>
        </w:rPr>
        <w:t xml:space="preserve">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 определять уровень подготовки выпускника к самостоятельной работе. </w:t>
      </w:r>
    </w:p>
    <w:p w:rsidR="00EC16D8" w:rsidRPr="00F5303A" w:rsidRDefault="00EC16D8" w:rsidP="00F83E6A">
      <w:pPr>
        <w:autoSpaceDE w:val="0"/>
        <w:autoSpaceDN w:val="0"/>
        <w:adjustRightInd w:val="0"/>
        <w:spacing w:after="0" w:line="360" w:lineRule="auto"/>
        <w:ind w:firstLine="708"/>
        <w:jc w:val="both"/>
        <w:rPr>
          <w:rFonts w:ascii="Times New Roman" w:eastAsia="Times New Roman" w:hAnsi="Times New Roman" w:cs="Times New Roman"/>
          <w:b/>
          <w:bCs/>
          <w:sz w:val="28"/>
          <w:szCs w:val="28"/>
        </w:rPr>
      </w:pPr>
      <w:r w:rsidRPr="00F5303A">
        <w:rPr>
          <w:rFonts w:ascii="Times New Roman" w:eastAsia="Calibri" w:hAnsi="Times New Roman" w:cs="Times New Roman"/>
          <w:bCs/>
          <w:sz w:val="28"/>
          <w:szCs w:val="28"/>
        </w:rPr>
        <w:t xml:space="preserve">Целью государственной итоговой аттестации (далее - ГИА) является установление соответствия уровня освоенности компетенций, обеспечивающих соответствующую квалификацию и уровень образования обучающихся Федеральному государственному образовательному стандарту среднего профессионального образования по специальности </w:t>
      </w:r>
      <w:r w:rsidRPr="00F5303A">
        <w:rPr>
          <w:rFonts w:ascii="Times New Roman" w:eastAsia="Times New Roman" w:hAnsi="Times New Roman" w:cs="Times New Roman"/>
          <w:sz w:val="28"/>
          <w:szCs w:val="28"/>
        </w:rPr>
        <w:t>51.02.0</w:t>
      </w:r>
      <w:r w:rsidR="00AC3FB8" w:rsidRPr="00F5303A">
        <w:rPr>
          <w:rFonts w:ascii="Times New Roman" w:eastAsia="Times New Roman" w:hAnsi="Times New Roman" w:cs="Times New Roman"/>
          <w:sz w:val="28"/>
          <w:szCs w:val="28"/>
        </w:rPr>
        <w:t>2</w:t>
      </w:r>
      <w:r w:rsidRPr="00F5303A">
        <w:rPr>
          <w:rFonts w:ascii="Times New Roman" w:eastAsia="Times New Roman" w:hAnsi="Times New Roman" w:cs="Times New Roman"/>
          <w:sz w:val="28"/>
          <w:szCs w:val="28"/>
        </w:rPr>
        <w:t xml:space="preserve"> </w:t>
      </w:r>
      <w:r w:rsidR="00AC3FB8" w:rsidRPr="00F5303A">
        <w:rPr>
          <w:rFonts w:ascii="Times New Roman" w:eastAsia="Times New Roman" w:hAnsi="Times New Roman" w:cs="Times New Roman"/>
          <w:sz w:val="28"/>
          <w:szCs w:val="28"/>
        </w:rPr>
        <w:t>Социально-культурная деятельность</w:t>
      </w:r>
      <w:r w:rsidRPr="00F5303A">
        <w:rPr>
          <w:rFonts w:ascii="Times New Roman" w:eastAsia="Times New Roman" w:hAnsi="Times New Roman" w:cs="Times New Roman"/>
          <w:sz w:val="28"/>
          <w:szCs w:val="28"/>
        </w:rPr>
        <w:t xml:space="preserve"> (по видам)</w:t>
      </w:r>
      <w:r w:rsidR="002E7BC5">
        <w:rPr>
          <w:rFonts w:ascii="Times New Roman" w:eastAsia="Times New Roman" w:hAnsi="Times New Roman" w:cs="Times New Roman"/>
          <w:sz w:val="28"/>
          <w:szCs w:val="28"/>
        </w:rPr>
        <w:t>.</w:t>
      </w:r>
      <w:r w:rsidRPr="00F5303A">
        <w:rPr>
          <w:rFonts w:ascii="Times New Roman" w:eastAsia="Calibri" w:hAnsi="Times New Roman" w:cs="Times New Roman"/>
          <w:bCs/>
          <w:sz w:val="28"/>
          <w:szCs w:val="28"/>
        </w:rPr>
        <w:t xml:space="preserve">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 определять уровень подготовки выпускника к самостоятельной работе.</w:t>
      </w:r>
    </w:p>
    <w:p w:rsidR="00EC16D8" w:rsidRPr="00F5303A" w:rsidRDefault="00EC16D8" w:rsidP="00EC16D8">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Главной задачей по реализации требований федерального государственного образовательного стандарта является реализация практической направленности подготовки специалистов со средним профессиональным образованием. Конечной целью обучения является подготовка специалиста, обладающего не только и не столько совокупностью теоретических знаний, но, в первую очередь, специалиста, готового самостоятельно решать профессиональные задачи.</w:t>
      </w:r>
    </w:p>
    <w:p w:rsidR="00EC16D8" w:rsidRPr="00F5303A" w:rsidRDefault="00EC16D8" w:rsidP="00EC16D8">
      <w:pPr>
        <w:suppressAutoHyphens/>
        <w:spacing w:after="0" w:line="360" w:lineRule="auto"/>
        <w:ind w:firstLine="709"/>
        <w:contextualSpacing/>
        <w:jc w:val="both"/>
        <w:rPr>
          <w:rFonts w:ascii="Times New Roman" w:eastAsia="Calibri" w:hAnsi="Times New Roman" w:cs="Times New Roman"/>
          <w:b/>
          <w:sz w:val="28"/>
          <w:szCs w:val="28"/>
        </w:rPr>
      </w:pPr>
      <w:r w:rsidRPr="00F5303A">
        <w:rPr>
          <w:rFonts w:ascii="Times New Roman" w:eastAsia="Calibri" w:hAnsi="Times New Roman" w:cs="Times New Roman"/>
          <w:b/>
          <w:sz w:val="28"/>
          <w:szCs w:val="28"/>
        </w:rPr>
        <w:t xml:space="preserve">2.2. Форма ГИА - </w:t>
      </w:r>
      <w:r w:rsidRPr="00F5303A">
        <w:rPr>
          <w:rFonts w:ascii="Verdana" w:eastAsia="Calibri" w:hAnsi="Verdana" w:cs="Times New Roman"/>
          <w:i/>
          <w:iCs/>
          <w:sz w:val="20"/>
          <w:szCs w:val="20"/>
          <w:lang w:eastAsia="en-US"/>
        </w:rPr>
        <w:t> </w:t>
      </w:r>
      <w:r w:rsidRPr="00F5303A">
        <w:rPr>
          <w:rFonts w:ascii="Times New Roman" w:eastAsia="Calibri" w:hAnsi="Times New Roman" w:cs="Times New Roman"/>
          <w:iCs/>
          <w:sz w:val="28"/>
          <w:szCs w:val="28"/>
          <w:lang w:eastAsia="en-US"/>
        </w:rPr>
        <w:t>Государственная итоговая аттестация включает подготовку и защиту выпускной квалификационной работы (дипломная работа) и государственны</w:t>
      </w:r>
      <w:r w:rsidR="00F83E6A" w:rsidRPr="00F5303A">
        <w:rPr>
          <w:rFonts w:ascii="Times New Roman" w:eastAsia="Calibri" w:hAnsi="Times New Roman" w:cs="Times New Roman"/>
          <w:iCs/>
          <w:sz w:val="28"/>
          <w:szCs w:val="28"/>
          <w:lang w:eastAsia="en-US"/>
        </w:rPr>
        <w:t>й</w:t>
      </w:r>
      <w:r w:rsidRPr="00F5303A">
        <w:rPr>
          <w:rFonts w:ascii="Times New Roman" w:eastAsia="Calibri" w:hAnsi="Times New Roman" w:cs="Times New Roman"/>
          <w:iCs/>
          <w:sz w:val="28"/>
          <w:szCs w:val="28"/>
          <w:lang w:eastAsia="en-US"/>
        </w:rPr>
        <w:t xml:space="preserve"> экзамен.</w:t>
      </w:r>
    </w:p>
    <w:p w:rsidR="00EC16D8" w:rsidRPr="00F5303A" w:rsidRDefault="00EC16D8" w:rsidP="00EC16D8">
      <w:pPr>
        <w:suppressAutoHyphens/>
        <w:spacing w:after="0" w:line="360" w:lineRule="auto"/>
        <w:ind w:firstLine="709"/>
        <w:contextualSpacing/>
        <w:jc w:val="both"/>
        <w:rPr>
          <w:rFonts w:ascii="Times New Roman" w:eastAsia="Calibri" w:hAnsi="Times New Roman" w:cs="Times New Roman"/>
          <w:b/>
          <w:sz w:val="28"/>
          <w:szCs w:val="28"/>
        </w:rPr>
      </w:pPr>
      <w:r w:rsidRPr="00F5303A">
        <w:rPr>
          <w:rFonts w:ascii="Times New Roman" w:eastAsia="Calibri" w:hAnsi="Times New Roman" w:cs="Times New Roman"/>
          <w:b/>
          <w:sz w:val="28"/>
          <w:szCs w:val="28"/>
        </w:rPr>
        <w:t>2.3. Объем времени на подготовку и проведение ГИА</w:t>
      </w:r>
      <w:r w:rsidRPr="00F5303A">
        <w:rPr>
          <w:rFonts w:ascii="Times New Roman" w:eastAsia="Calibri" w:hAnsi="Times New Roman" w:cs="Times New Roman"/>
          <w:sz w:val="28"/>
          <w:szCs w:val="28"/>
        </w:rPr>
        <w:t>- 4 недели на выполнение и 2 недели на защиту в виде дипломной работы.</w:t>
      </w:r>
    </w:p>
    <w:p w:rsidR="00EC16D8" w:rsidRPr="00F5303A" w:rsidRDefault="00EC16D8" w:rsidP="00EC16D8">
      <w:pPr>
        <w:numPr>
          <w:ilvl w:val="1"/>
          <w:numId w:val="27"/>
        </w:numPr>
        <w:suppressAutoHyphens/>
        <w:spacing w:after="0" w:line="360" w:lineRule="auto"/>
        <w:ind w:left="0" w:firstLine="709"/>
        <w:contextualSpacing/>
        <w:jc w:val="both"/>
        <w:rPr>
          <w:rFonts w:ascii="Times New Roman" w:eastAsia="Calibri" w:hAnsi="Times New Roman" w:cs="Times New Roman"/>
          <w:b/>
          <w:sz w:val="28"/>
          <w:szCs w:val="28"/>
        </w:rPr>
      </w:pPr>
      <w:r w:rsidRPr="00F5303A">
        <w:rPr>
          <w:rFonts w:ascii="Times New Roman" w:eastAsia="Calibri" w:hAnsi="Times New Roman" w:cs="Times New Roman"/>
          <w:b/>
          <w:sz w:val="28"/>
          <w:szCs w:val="28"/>
        </w:rPr>
        <w:t>Сроки проведения ГИА</w:t>
      </w:r>
    </w:p>
    <w:p w:rsidR="00EC16D8" w:rsidRPr="00F5303A" w:rsidRDefault="00EC16D8" w:rsidP="00EC16D8">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с </w:t>
      </w:r>
      <w:r w:rsidR="006A27AC" w:rsidRPr="00F5303A">
        <w:rPr>
          <w:rFonts w:ascii="Times New Roman" w:eastAsia="Calibri" w:hAnsi="Times New Roman" w:cs="Times New Roman"/>
          <w:sz w:val="28"/>
          <w:szCs w:val="28"/>
        </w:rPr>
        <w:t>8</w:t>
      </w:r>
      <w:r w:rsidRPr="00F5303A">
        <w:rPr>
          <w:rFonts w:ascii="Times New Roman" w:eastAsia="Calibri" w:hAnsi="Times New Roman" w:cs="Times New Roman"/>
          <w:sz w:val="28"/>
          <w:szCs w:val="28"/>
        </w:rPr>
        <w:t xml:space="preserve"> июня по 1</w:t>
      </w:r>
      <w:r w:rsidR="006A27AC" w:rsidRPr="00F5303A">
        <w:rPr>
          <w:rFonts w:ascii="Times New Roman" w:eastAsia="Calibri" w:hAnsi="Times New Roman" w:cs="Times New Roman"/>
          <w:sz w:val="28"/>
          <w:szCs w:val="28"/>
        </w:rPr>
        <w:t>4</w:t>
      </w:r>
      <w:r w:rsidRPr="00F5303A">
        <w:rPr>
          <w:rFonts w:ascii="Times New Roman" w:eastAsia="Calibri" w:hAnsi="Times New Roman" w:cs="Times New Roman"/>
          <w:sz w:val="28"/>
          <w:szCs w:val="28"/>
        </w:rPr>
        <w:t xml:space="preserve"> июня 202</w:t>
      </w:r>
      <w:r w:rsidR="006A27AC" w:rsidRPr="00F5303A">
        <w:rPr>
          <w:rFonts w:ascii="Times New Roman" w:eastAsia="Calibri" w:hAnsi="Times New Roman" w:cs="Times New Roman"/>
          <w:sz w:val="28"/>
          <w:szCs w:val="28"/>
        </w:rPr>
        <w:t>5</w:t>
      </w:r>
      <w:r w:rsidRPr="00F5303A">
        <w:rPr>
          <w:rFonts w:ascii="Times New Roman" w:eastAsia="Calibri" w:hAnsi="Times New Roman" w:cs="Times New Roman"/>
          <w:sz w:val="28"/>
          <w:szCs w:val="28"/>
        </w:rPr>
        <w:t xml:space="preserve"> г. – подготовка к государственной итоговой аттестации,</w:t>
      </w:r>
    </w:p>
    <w:p w:rsidR="00EC16D8" w:rsidRPr="00F5303A" w:rsidRDefault="00EC16D8" w:rsidP="00743D98">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с 1</w:t>
      </w:r>
      <w:r w:rsidR="006A27AC" w:rsidRPr="00F5303A">
        <w:rPr>
          <w:rFonts w:ascii="Times New Roman" w:eastAsia="Calibri" w:hAnsi="Times New Roman" w:cs="Times New Roman"/>
          <w:sz w:val="28"/>
          <w:szCs w:val="28"/>
        </w:rPr>
        <w:t>5</w:t>
      </w:r>
      <w:r w:rsidRPr="00F5303A">
        <w:rPr>
          <w:rFonts w:ascii="Times New Roman" w:eastAsia="Calibri" w:hAnsi="Times New Roman" w:cs="Times New Roman"/>
          <w:sz w:val="28"/>
          <w:szCs w:val="28"/>
        </w:rPr>
        <w:t xml:space="preserve"> по 2</w:t>
      </w:r>
      <w:r w:rsidR="006A27AC" w:rsidRPr="00F5303A">
        <w:rPr>
          <w:rFonts w:ascii="Times New Roman" w:eastAsia="Calibri" w:hAnsi="Times New Roman" w:cs="Times New Roman"/>
          <w:sz w:val="28"/>
          <w:szCs w:val="28"/>
        </w:rPr>
        <w:t>8</w:t>
      </w:r>
      <w:r w:rsidRPr="00F5303A">
        <w:rPr>
          <w:rFonts w:ascii="Times New Roman" w:eastAsia="Calibri" w:hAnsi="Times New Roman" w:cs="Times New Roman"/>
          <w:sz w:val="28"/>
          <w:szCs w:val="28"/>
        </w:rPr>
        <w:t xml:space="preserve"> июня 202</w:t>
      </w:r>
      <w:r w:rsidR="006A27AC" w:rsidRPr="00F5303A">
        <w:rPr>
          <w:rFonts w:ascii="Times New Roman" w:eastAsia="Calibri" w:hAnsi="Times New Roman" w:cs="Times New Roman"/>
          <w:sz w:val="28"/>
          <w:szCs w:val="28"/>
        </w:rPr>
        <w:t>5</w:t>
      </w:r>
      <w:r w:rsidRPr="00F5303A">
        <w:rPr>
          <w:rFonts w:ascii="Times New Roman" w:eastAsia="Calibri" w:hAnsi="Times New Roman" w:cs="Times New Roman"/>
          <w:sz w:val="28"/>
          <w:szCs w:val="28"/>
        </w:rPr>
        <w:t>г. – госуд</w:t>
      </w:r>
      <w:r w:rsidR="00743D98">
        <w:rPr>
          <w:rFonts w:ascii="Times New Roman" w:eastAsia="Calibri" w:hAnsi="Times New Roman" w:cs="Times New Roman"/>
          <w:sz w:val="28"/>
          <w:szCs w:val="28"/>
        </w:rPr>
        <w:t>арственная итоговая аттестация.</w:t>
      </w:r>
    </w:p>
    <w:p w:rsidR="00EC16D8" w:rsidRPr="00F5303A" w:rsidRDefault="00EC16D8" w:rsidP="00EC16D8">
      <w:pPr>
        <w:numPr>
          <w:ilvl w:val="1"/>
          <w:numId w:val="27"/>
        </w:numPr>
        <w:suppressAutoHyphens/>
        <w:spacing w:after="0" w:line="360" w:lineRule="auto"/>
        <w:ind w:left="0" w:firstLine="709"/>
        <w:contextualSpacing/>
        <w:jc w:val="both"/>
        <w:rPr>
          <w:rFonts w:ascii="Times New Roman" w:eastAsia="Calibri" w:hAnsi="Times New Roman" w:cs="Times New Roman"/>
          <w:b/>
          <w:sz w:val="28"/>
          <w:szCs w:val="28"/>
        </w:rPr>
      </w:pPr>
      <w:r w:rsidRPr="00F5303A">
        <w:rPr>
          <w:rFonts w:ascii="Times New Roman" w:eastAsia="Calibri" w:hAnsi="Times New Roman" w:cs="Times New Roman"/>
          <w:b/>
          <w:sz w:val="28"/>
          <w:szCs w:val="28"/>
        </w:rPr>
        <w:t>Условия подготовки и процедура проведения ГИА</w:t>
      </w:r>
    </w:p>
    <w:p w:rsidR="00EC16D8" w:rsidRPr="00F5303A" w:rsidRDefault="00EC16D8" w:rsidP="00EC16D8">
      <w:pPr>
        <w:numPr>
          <w:ilvl w:val="2"/>
          <w:numId w:val="27"/>
        </w:numPr>
        <w:suppressAutoHyphens/>
        <w:spacing w:after="0" w:line="360" w:lineRule="auto"/>
        <w:ind w:left="0" w:firstLine="709"/>
        <w:contextualSpacing/>
        <w:jc w:val="both"/>
        <w:rPr>
          <w:rFonts w:ascii="Times New Roman" w:eastAsia="Calibri" w:hAnsi="Times New Roman" w:cs="Times New Roman"/>
          <w:i/>
          <w:sz w:val="28"/>
          <w:szCs w:val="28"/>
        </w:rPr>
      </w:pPr>
      <w:r w:rsidRPr="00F5303A">
        <w:rPr>
          <w:rFonts w:ascii="Times New Roman" w:eastAsia="Calibri" w:hAnsi="Times New Roman" w:cs="Times New Roman"/>
          <w:b/>
          <w:bCs/>
          <w:sz w:val="28"/>
          <w:szCs w:val="28"/>
        </w:rPr>
        <w:t>Защита выпускных квалификационных работ.</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К защите ВКР допускаются лица, завершившие полный курс обучения и успешно прошедшие все предшествующие аттестационные испытания, предусмотренные учебным планом в соответствии с ФГОС СПО. Необходимым условием допуска к государственной итоговой аттестации является предоставление документов, подтверждающих освоение студентами компетенций при изучении теоретического материала и прохождения практики по каждому из основных видов профессиональной деятельности</w:t>
      </w:r>
      <w:r w:rsidR="00F83E6A" w:rsidRPr="00F5303A">
        <w:rPr>
          <w:rFonts w:ascii="Times New Roman" w:eastAsia="Calibri" w:hAnsi="Times New Roman" w:cs="Times New Roman"/>
          <w:sz w:val="28"/>
          <w:szCs w:val="28"/>
        </w:rPr>
        <w:t>.</w:t>
      </w:r>
    </w:p>
    <w:p w:rsidR="00F83E6A" w:rsidRPr="00F5303A" w:rsidRDefault="00F83E6A" w:rsidP="00EC16D8">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 xml:space="preserve">Проведение государственной итоговой аттестации в форме дипломной работы позволяет одновременно решить целый комплекс задач: </w:t>
      </w:r>
    </w:p>
    <w:p w:rsidR="00F83E6A" w:rsidRPr="00F5303A" w:rsidRDefault="00F83E6A" w:rsidP="00EC16D8">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 ориентирует каждого преподавателя и студента на конечный результат;</w:t>
      </w:r>
    </w:p>
    <w:p w:rsidR="00F83E6A" w:rsidRPr="00F5303A" w:rsidRDefault="00F83E6A" w:rsidP="00EC16D8">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 xml:space="preserve"> - позволяет в комплексе повысить качество учебного процесса, качество подготовки специалиста и объективность оценки подготовленности выпускников;</w:t>
      </w:r>
    </w:p>
    <w:p w:rsidR="00F83E6A" w:rsidRPr="00F5303A" w:rsidRDefault="00F83E6A" w:rsidP="00EC16D8">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 xml:space="preserve"> - систематизирует знания, умения и опыт, полученные обучающимися во время обучения и во время прохождения практики;</w:t>
      </w:r>
    </w:p>
    <w:p w:rsidR="00F83E6A" w:rsidRPr="00F5303A" w:rsidRDefault="00F83E6A" w:rsidP="00EC16D8">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 xml:space="preserve"> - расширяет полученные знания за счет изучения новейших практических разработок и проведения исследований в профессиональной сфере;</w:t>
      </w:r>
    </w:p>
    <w:p w:rsidR="00F83E6A" w:rsidRPr="00F5303A" w:rsidRDefault="00F83E6A" w:rsidP="00EC16D8">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 значительно упрощает практическую работу Государственной экзаменационной комиссии при оценивании выпускника (наличие перечня профессиональных компетенций, которые находят отражение в дипломной работе).</w:t>
      </w:r>
    </w:p>
    <w:p w:rsidR="00F83E6A" w:rsidRPr="00F5303A" w:rsidRDefault="00F83E6A" w:rsidP="00EC16D8">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В программе ГИА разработана тематика ВКР, отвечающая следующим требованиям: овладение профессиональными компетенциями, комплексность, реальность, актуальность, уровень современности используемых средств.</w:t>
      </w:r>
    </w:p>
    <w:p w:rsidR="00FB5E8A" w:rsidRPr="00F5303A" w:rsidRDefault="00FB5E8A" w:rsidP="00FB5E8A">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Темы дипломных работ имеют практико-ориентированный характер и соответствуют содержанию одного или нескольких профессиональных модулей. Перечень тем дипломных работ разработан преподавателями колледжа в рамках профессиональных модулей, рассмотрен на заседании цикловой комиссии и утверждён приказом директора колледжа.</w:t>
      </w:r>
    </w:p>
    <w:p w:rsidR="00F83E6A" w:rsidRPr="00F5303A" w:rsidRDefault="00F83E6A" w:rsidP="00EC16D8">
      <w:pPr>
        <w:tabs>
          <w:tab w:val="left" w:pos="851"/>
        </w:tabs>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F5303A">
        <w:rPr>
          <w:rFonts w:ascii="Times New Roman" w:hAnsi="Times New Roman" w:cs="Times New Roman"/>
          <w:sz w:val="28"/>
          <w:szCs w:val="28"/>
        </w:rPr>
        <w:t>Организация и проведение ГИА предусматривает большую подготовительную работу преподавательского состава колледжа, систематичности в организации контроля в течение всего процесса обучения студентов в образовательном учреждении.</w:t>
      </w:r>
    </w:p>
    <w:p w:rsidR="00A8221E" w:rsidRPr="00F5303A" w:rsidRDefault="00A8221E" w:rsidP="00A8221E">
      <w:pPr>
        <w:tabs>
          <w:tab w:val="left" w:pos="851"/>
        </w:tabs>
        <w:suppressAutoHyphens/>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F5303A">
        <w:rPr>
          <w:rFonts w:ascii="Times New Roman" w:hAnsi="Times New Roman" w:cs="Times New Roman"/>
          <w:sz w:val="28"/>
          <w:szCs w:val="28"/>
        </w:rPr>
        <w:t>Требования к дипломной работе по специальности доведены до обучающихся в процессе изучения общепрофессиональных дисциплин и профессиональных модулей. Обучающиеся ознакомлены с содержанием, методикой выполнения дипломной работы и критериями оценки результатов защиты за шесть месяцев до начала итоговой государственной аттестации.</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ab/>
        <w:t xml:space="preserve">Закрепление тем с указанием руководителей дипломных проектов (работ) оформляется приказом ректора ГГУ не менее чем за 2 недели до начала преддипломной практики. Одновременно, кроме основного руководителя могут назначаться консультанты по отдельным частям (вопросам). </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ab/>
        <w:t>Задания на дипломный проект выдаются выпускнику не позднее, чем за две недели до начала преддипломной практики. В отдельных случаях допускается выполнение дипломного проекта (работы) группой выпускников, но при этом индивидуальные задания выдаются каждому.</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В период выполнения и подготовки к защите дипломной работы проводятся индивидуальные и групповые консультации. </w:t>
      </w:r>
    </w:p>
    <w:p w:rsidR="00EC16D8" w:rsidRPr="00F5303A" w:rsidRDefault="00EC16D8" w:rsidP="00EC16D8">
      <w:pPr>
        <w:numPr>
          <w:ilvl w:val="2"/>
          <w:numId w:val="27"/>
        </w:numPr>
        <w:shd w:val="clear" w:color="auto" w:fill="FFFFFF"/>
        <w:suppressAutoHyphens/>
        <w:spacing w:after="0" w:line="360" w:lineRule="auto"/>
        <w:ind w:left="0" w:firstLine="709"/>
        <w:contextualSpacing/>
        <w:jc w:val="both"/>
        <w:rPr>
          <w:rFonts w:ascii="Times New Roman" w:eastAsia="Calibri" w:hAnsi="Times New Roman" w:cs="Times New Roman"/>
          <w:b/>
          <w:sz w:val="28"/>
          <w:szCs w:val="28"/>
        </w:rPr>
      </w:pPr>
      <w:r w:rsidRPr="00F5303A">
        <w:rPr>
          <w:rFonts w:ascii="Times New Roman" w:eastAsia="Calibri" w:hAnsi="Times New Roman" w:cs="Times New Roman"/>
          <w:b/>
          <w:sz w:val="28"/>
          <w:szCs w:val="28"/>
        </w:rPr>
        <w:t xml:space="preserve">Руководство подготовкой и защитой дипломной работы </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 целях оказания выпускнику теоретической и практической помощи в период подготовки и написания выпускной работы, назначается руководитель (консультант), который утверждается приказом ректора ГГУ. Выпускник периодически информирует руководителя о ходе выполнения выпускной работы и консультируется по вызывающим затруднение вопросам. На первом этапе подготовки выпускной работы руководитель темы рассматривает и корректирует план работы и дает рекомендации. В ходе выполнения работы руководитель является оппонентом, указывая выпускнику недостатки, и рекомендует, как их лучше устранить. Разработка и освещение темы, а также качество содержания и оформления выпускной работы целиком и полностью лежат на ответственности выпускника. Законченная выпускная работа представляется выпускником руководителю, не позднее, чем за 10 дней до зашиты, который подписывает ее.</w:t>
      </w:r>
    </w:p>
    <w:p w:rsidR="00EC16D8" w:rsidRPr="00F5303A" w:rsidRDefault="00EC16D8" w:rsidP="00EC16D8">
      <w:pPr>
        <w:widowControl w:val="0"/>
        <w:tabs>
          <w:tab w:val="left" w:pos="1045"/>
          <w:tab w:val="left" w:pos="8789"/>
        </w:tabs>
        <w:autoSpaceDE w:val="0"/>
        <w:autoSpaceDN w:val="0"/>
        <w:spacing w:before="76" w:after="0" w:line="388" w:lineRule="auto"/>
        <w:ind w:right="-5" w:firstLine="709"/>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 xml:space="preserve"> ВКР</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подлежат</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проверке</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на</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объём</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неправомочных</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заимствований.</w:t>
      </w:r>
      <w:r w:rsidRPr="00F5303A">
        <w:rPr>
          <w:rFonts w:ascii="Times New Roman" w:eastAsia="Times New Roman" w:hAnsi="Times New Roman" w:cs="Times New Roman"/>
          <w:spacing w:val="66"/>
          <w:sz w:val="28"/>
          <w:szCs w:val="28"/>
          <w:lang w:eastAsia="en-US"/>
        </w:rPr>
        <w:t xml:space="preserve">     </w:t>
      </w:r>
      <w:r w:rsidRPr="00F5303A">
        <w:rPr>
          <w:rFonts w:ascii="Times New Roman" w:eastAsia="Times New Roman" w:hAnsi="Times New Roman" w:cs="Times New Roman"/>
          <w:sz w:val="28"/>
          <w:szCs w:val="28"/>
          <w:lang w:eastAsia="en-US"/>
        </w:rPr>
        <w:t>Итоговая</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оценка</w:t>
      </w:r>
      <w:r w:rsidRPr="00F5303A">
        <w:rPr>
          <w:rFonts w:ascii="Times New Roman" w:eastAsia="Times New Roman" w:hAnsi="Times New Roman" w:cs="Times New Roman"/>
          <w:spacing w:val="59"/>
          <w:sz w:val="28"/>
          <w:szCs w:val="28"/>
          <w:lang w:eastAsia="en-US"/>
        </w:rPr>
        <w:t xml:space="preserve"> </w:t>
      </w:r>
      <w:r w:rsidRPr="00F5303A">
        <w:rPr>
          <w:rFonts w:ascii="Times New Roman" w:eastAsia="Times New Roman" w:hAnsi="Times New Roman" w:cs="Times New Roman"/>
          <w:sz w:val="28"/>
          <w:szCs w:val="28"/>
          <w:lang w:eastAsia="en-US"/>
        </w:rPr>
        <w:t>оригинальности</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текста</w:t>
      </w:r>
      <w:r w:rsidRPr="00F5303A">
        <w:rPr>
          <w:rFonts w:ascii="Times New Roman" w:eastAsia="Times New Roman" w:hAnsi="Times New Roman" w:cs="Times New Roman"/>
          <w:spacing w:val="59"/>
          <w:sz w:val="28"/>
          <w:szCs w:val="28"/>
          <w:lang w:eastAsia="en-US"/>
        </w:rPr>
        <w:t xml:space="preserve"> </w:t>
      </w:r>
      <w:r w:rsidRPr="00F5303A">
        <w:rPr>
          <w:rFonts w:ascii="Times New Roman" w:eastAsia="Times New Roman" w:hAnsi="Times New Roman" w:cs="Times New Roman"/>
          <w:sz w:val="28"/>
          <w:szCs w:val="28"/>
          <w:lang w:eastAsia="en-US"/>
        </w:rPr>
        <w:t>выпускной</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квалификационной</w:t>
      </w:r>
      <w:r w:rsidRPr="00F5303A">
        <w:rPr>
          <w:rFonts w:ascii="Times New Roman" w:eastAsia="Times New Roman" w:hAnsi="Times New Roman" w:cs="Times New Roman"/>
          <w:spacing w:val="59"/>
          <w:sz w:val="28"/>
          <w:szCs w:val="28"/>
          <w:lang w:eastAsia="en-US"/>
        </w:rPr>
        <w:t xml:space="preserve"> </w:t>
      </w:r>
      <w:proofErr w:type="gramStart"/>
      <w:r w:rsidRPr="00F5303A">
        <w:rPr>
          <w:rFonts w:ascii="Times New Roman" w:eastAsia="Times New Roman" w:hAnsi="Times New Roman" w:cs="Times New Roman"/>
          <w:sz w:val="28"/>
          <w:szCs w:val="28"/>
          <w:lang w:eastAsia="en-US"/>
        </w:rPr>
        <w:t>работы</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определяется</w:t>
      </w:r>
      <w:proofErr w:type="gramEnd"/>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в</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системе</w:t>
      </w:r>
      <w:r w:rsidRPr="00F5303A">
        <w:rPr>
          <w:rFonts w:ascii="Times New Roman" w:eastAsia="Times New Roman" w:hAnsi="Times New Roman" w:cs="Times New Roman"/>
          <w:spacing w:val="80"/>
          <w:sz w:val="28"/>
          <w:szCs w:val="28"/>
          <w:lang w:eastAsia="en-US"/>
        </w:rPr>
        <w:t xml:space="preserve"> </w:t>
      </w:r>
      <w:r w:rsidRPr="00F5303A">
        <w:rPr>
          <w:rFonts w:ascii="Times New Roman" w:eastAsia="Times New Roman" w:hAnsi="Times New Roman" w:cs="Times New Roman"/>
          <w:sz w:val="28"/>
          <w:szCs w:val="28"/>
          <w:lang w:eastAsia="en-US"/>
        </w:rPr>
        <w:t>«</w:t>
      </w:r>
      <w:proofErr w:type="spellStart"/>
      <w:r w:rsidRPr="00F5303A">
        <w:rPr>
          <w:rFonts w:ascii="Times New Roman" w:eastAsia="Times New Roman" w:hAnsi="Times New Roman" w:cs="Times New Roman"/>
          <w:sz w:val="28"/>
          <w:szCs w:val="28"/>
          <w:lang w:eastAsia="en-US"/>
        </w:rPr>
        <w:t>Руконтекст</w:t>
      </w:r>
      <w:proofErr w:type="spellEnd"/>
      <w:r w:rsidRPr="00F5303A">
        <w:rPr>
          <w:rFonts w:ascii="Times New Roman" w:eastAsia="Times New Roman" w:hAnsi="Times New Roman" w:cs="Times New Roman"/>
          <w:sz w:val="28"/>
          <w:szCs w:val="28"/>
          <w:lang w:eastAsia="en-US"/>
        </w:rPr>
        <w:t>»</w:t>
      </w:r>
      <w:r w:rsidRPr="00F5303A">
        <w:rPr>
          <w:rFonts w:ascii="Times New Roman" w:eastAsia="Times New Roman" w:hAnsi="Times New Roman" w:cs="Times New Roman"/>
          <w:spacing w:val="78"/>
          <w:sz w:val="28"/>
          <w:szCs w:val="28"/>
          <w:lang w:eastAsia="en-US"/>
        </w:rPr>
        <w:t xml:space="preserve"> </w:t>
      </w:r>
      <w:r w:rsidRPr="00F5303A">
        <w:rPr>
          <w:rFonts w:ascii="Times New Roman" w:eastAsia="Times New Roman" w:hAnsi="Times New Roman" w:cs="Times New Roman"/>
          <w:sz w:val="28"/>
          <w:szCs w:val="28"/>
          <w:lang w:eastAsia="en-US"/>
        </w:rPr>
        <w:t>и</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закрепляется</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на</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уровне</w:t>
      </w:r>
      <w:r w:rsidR="00622563">
        <w:rPr>
          <w:rFonts w:ascii="Times New Roman" w:eastAsia="Times New Roman" w:hAnsi="Times New Roman" w:cs="Times New Roman"/>
          <w:sz w:val="28"/>
          <w:szCs w:val="28"/>
          <w:lang w:eastAsia="en-US"/>
        </w:rPr>
        <w:t xml:space="preserve"> (Приложение 1)</w:t>
      </w:r>
      <w:r w:rsidRPr="00F5303A">
        <w:rPr>
          <w:rFonts w:ascii="Times New Roman" w:eastAsia="Times New Roman" w:hAnsi="Times New Roman" w:cs="Times New Roman"/>
          <w:sz w:val="28"/>
          <w:szCs w:val="28"/>
          <w:lang w:eastAsia="en-US"/>
        </w:rPr>
        <w:t>:</w:t>
      </w:r>
    </w:p>
    <w:p w:rsidR="00EC16D8" w:rsidRPr="00F5303A" w:rsidRDefault="00EC16D8" w:rsidP="00EC16D8">
      <w:pPr>
        <w:widowControl w:val="0"/>
        <w:numPr>
          <w:ilvl w:val="0"/>
          <w:numId w:val="29"/>
        </w:numPr>
        <w:tabs>
          <w:tab w:val="left" w:pos="689"/>
          <w:tab w:val="left" w:pos="8789"/>
        </w:tabs>
        <w:autoSpaceDE w:val="0"/>
        <w:autoSpaceDN w:val="0"/>
        <w:spacing w:before="18" w:after="0" w:line="400" w:lineRule="auto"/>
        <w:ind w:right="-5" w:firstLine="426"/>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40%</w:t>
      </w:r>
      <w:r w:rsidRPr="00F5303A">
        <w:rPr>
          <w:rFonts w:ascii="Times New Roman" w:eastAsia="Times New Roman" w:hAnsi="Times New Roman" w:cs="Times New Roman"/>
          <w:spacing w:val="80"/>
          <w:sz w:val="28"/>
          <w:szCs w:val="28"/>
          <w:lang w:eastAsia="en-US"/>
        </w:rPr>
        <w:t xml:space="preserve"> </w:t>
      </w:r>
      <w:r w:rsidRPr="00F5303A">
        <w:rPr>
          <w:rFonts w:ascii="Times New Roman" w:eastAsia="Times New Roman" w:hAnsi="Times New Roman" w:cs="Times New Roman"/>
          <w:sz w:val="28"/>
          <w:szCs w:val="28"/>
          <w:lang w:eastAsia="en-US"/>
        </w:rPr>
        <w:t>для</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работ,</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выполненных</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обучающимися</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по</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программам</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подготовки</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специалистов</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среднего</w:t>
      </w:r>
      <w:r w:rsidRPr="00F5303A">
        <w:rPr>
          <w:rFonts w:ascii="Times New Roman" w:eastAsia="Times New Roman" w:hAnsi="Times New Roman" w:cs="Times New Roman"/>
          <w:spacing w:val="40"/>
          <w:sz w:val="28"/>
          <w:szCs w:val="28"/>
          <w:lang w:eastAsia="en-US"/>
        </w:rPr>
        <w:t xml:space="preserve"> </w:t>
      </w:r>
      <w:r w:rsidRPr="00F5303A">
        <w:rPr>
          <w:rFonts w:ascii="Times New Roman" w:eastAsia="Times New Roman" w:hAnsi="Times New Roman" w:cs="Times New Roman"/>
          <w:sz w:val="28"/>
          <w:szCs w:val="28"/>
          <w:lang w:eastAsia="en-US"/>
        </w:rPr>
        <w:t>звена;</w:t>
      </w:r>
    </w:p>
    <w:p w:rsidR="00EC16D8" w:rsidRPr="00F5303A" w:rsidRDefault="00EC16D8" w:rsidP="00EC16D8">
      <w:pPr>
        <w:widowControl w:val="0"/>
        <w:tabs>
          <w:tab w:val="left" w:pos="426"/>
          <w:tab w:val="left" w:pos="993"/>
          <w:tab w:val="left" w:pos="1134"/>
          <w:tab w:val="left" w:pos="8789"/>
        </w:tabs>
        <w:autoSpaceDE w:val="0"/>
        <w:autoSpaceDN w:val="0"/>
        <w:spacing w:before="18" w:after="0" w:line="400" w:lineRule="auto"/>
        <w:ind w:right="-5" w:firstLine="567"/>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 xml:space="preserve">  Руководитель и обучающийся несёт ответственность за предоставление выпускной</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квалификационной</w:t>
      </w:r>
      <w:r w:rsidRPr="00F5303A">
        <w:rPr>
          <w:rFonts w:ascii="Times New Roman" w:eastAsia="Times New Roman" w:hAnsi="Times New Roman" w:cs="Times New Roman"/>
          <w:spacing w:val="59"/>
          <w:sz w:val="28"/>
          <w:szCs w:val="28"/>
          <w:lang w:eastAsia="en-US"/>
        </w:rPr>
        <w:t xml:space="preserve"> </w:t>
      </w:r>
      <w:r w:rsidRPr="00F5303A">
        <w:rPr>
          <w:rFonts w:ascii="Times New Roman" w:eastAsia="Times New Roman" w:hAnsi="Times New Roman" w:cs="Times New Roman"/>
          <w:sz w:val="28"/>
          <w:szCs w:val="28"/>
          <w:lang w:eastAsia="en-US"/>
        </w:rPr>
        <w:t>работы</w:t>
      </w:r>
      <w:r w:rsidRPr="00F5303A">
        <w:rPr>
          <w:rFonts w:ascii="Times New Roman" w:eastAsia="Times New Roman" w:hAnsi="Times New Roman" w:cs="Times New Roman"/>
          <w:spacing w:val="58"/>
          <w:sz w:val="28"/>
          <w:szCs w:val="28"/>
          <w:lang w:eastAsia="en-US"/>
        </w:rPr>
        <w:t xml:space="preserve"> </w:t>
      </w:r>
      <w:r w:rsidRPr="00F5303A">
        <w:rPr>
          <w:rFonts w:ascii="Times New Roman" w:eastAsia="Times New Roman" w:hAnsi="Times New Roman" w:cs="Times New Roman"/>
          <w:sz w:val="28"/>
          <w:szCs w:val="28"/>
          <w:lang w:eastAsia="en-US"/>
        </w:rPr>
        <w:t>на проверку системой «</w:t>
      </w:r>
      <w:proofErr w:type="spellStart"/>
      <w:r w:rsidRPr="00F5303A">
        <w:rPr>
          <w:rFonts w:ascii="Times New Roman" w:eastAsia="Times New Roman" w:hAnsi="Times New Roman" w:cs="Times New Roman"/>
          <w:sz w:val="28"/>
          <w:szCs w:val="28"/>
          <w:lang w:eastAsia="en-US"/>
        </w:rPr>
        <w:t>Руконтекст</w:t>
      </w:r>
      <w:proofErr w:type="spellEnd"/>
      <w:r w:rsidRPr="00F5303A">
        <w:rPr>
          <w:rFonts w:ascii="Times New Roman" w:eastAsia="Times New Roman" w:hAnsi="Times New Roman" w:cs="Times New Roman"/>
          <w:sz w:val="28"/>
          <w:szCs w:val="28"/>
          <w:lang w:eastAsia="en-US"/>
        </w:rPr>
        <w:t xml:space="preserve">». </w:t>
      </w:r>
    </w:p>
    <w:p w:rsidR="00EC16D8" w:rsidRPr="00F5303A" w:rsidRDefault="00EC16D8" w:rsidP="00EC16D8">
      <w:pPr>
        <w:widowControl w:val="0"/>
        <w:tabs>
          <w:tab w:val="left" w:pos="689"/>
          <w:tab w:val="left" w:pos="8789"/>
        </w:tabs>
        <w:autoSpaceDE w:val="0"/>
        <w:autoSpaceDN w:val="0"/>
        <w:spacing w:before="18" w:after="0" w:line="400" w:lineRule="auto"/>
        <w:ind w:right="-5" w:firstLine="567"/>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 xml:space="preserve">  Руководитель ВКР несёт ответственность за принятие решения о доработке и повторной проверке на плагиат, а также допуске работы к защите. </w:t>
      </w:r>
    </w:p>
    <w:p w:rsidR="00EC16D8" w:rsidRPr="00F5303A" w:rsidRDefault="00EC16D8" w:rsidP="00EC16D8">
      <w:pPr>
        <w:widowControl w:val="0"/>
        <w:tabs>
          <w:tab w:val="left" w:pos="689"/>
          <w:tab w:val="left" w:pos="8789"/>
        </w:tabs>
        <w:autoSpaceDE w:val="0"/>
        <w:autoSpaceDN w:val="0"/>
        <w:spacing w:before="18" w:after="0" w:line="400" w:lineRule="auto"/>
        <w:ind w:right="-5" w:firstLine="709"/>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Несамостоятельно выполненные работы (в том числе выявленные при повторной проверке) не допускаются к защите.</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По завершении выполнения выпускником дипломной работы руководитель подписывает титульный лист работы  и составляет письменный отзыв, в котором всесторонне характеризует качество выпускной работы, отмечает положительные стороны, особое внимание обращает на имеющиеся отмеченные ранее недостатки, не устраненные выпускником, мотивирует возможность или нецелесообразность представления выпускной работы в ГЭК. В заключение отзыва руководитель выпускной работы определяет степень соответствия выпускной работы требованиям ГЭК и допускает или не допускает ее к защите в ГЭК. При этом руководитель выставляет свою оценку выпускной работы.</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Далее дипломная работа выпускником сдается заведующему отделением, в установленный срок, для направления на рецензию</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В случае, если руководитель, исходя из содержания выпускной работы, не считает возможным допустить слушателя к защите выпускной работы в ГЭК, этот вопрос рассматривается на заседании профильной цикловой комиссии с участием руководителя и автора выпускной работы. </w:t>
      </w:r>
    </w:p>
    <w:p w:rsidR="00EC16D8" w:rsidRPr="00F5303A" w:rsidRDefault="00EC16D8" w:rsidP="00EC16D8">
      <w:pPr>
        <w:numPr>
          <w:ilvl w:val="2"/>
          <w:numId w:val="27"/>
        </w:numPr>
        <w:shd w:val="clear" w:color="auto" w:fill="FFFFFF"/>
        <w:suppressAutoHyphens/>
        <w:spacing w:after="0" w:line="360" w:lineRule="auto"/>
        <w:ind w:hanging="11"/>
        <w:contextualSpacing/>
        <w:jc w:val="both"/>
        <w:rPr>
          <w:rFonts w:ascii="Times New Roman" w:eastAsia="Calibri" w:hAnsi="Times New Roman" w:cs="Times New Roman"/>
          <w:b/>
          <w:sz w:val="28"/>
          <w:szCs w:val="28"/>
        </w:rPr>
      </w:pPr>
      <w:r w:rsidRPr="00F5303A">
        <w:rPr>
          <w:rFonts w:ascii="Times New Roman" w:eastAsia="Calibri" w:hAnsi="Times New Roman" w:cs="Times New Roman"/>
          <w:b/>
          <w:sz w:val="28"/>
          <w:szCs w:val="28"/>
        </w:rPr>
        <w:t>Рецензирование дипломных работ и допуск к защите</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С целью получения объективной дополнительной оценки труда выпускника от специалистов в соответствующей области необходимо проведение внешнего рецензирования выпускной квалификационной работы. Состав рецензентов предлагается членами цикловой комиссии, согласуется с заместителем директора по учебной работе. </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 рецензии должно быть отмечено значение изучения данной темы, её актуальность, насколько успешно справился выпускник с рассмотрением теоретических и практических вопросов. Затем дается развернутая характеристика каждого раздела выпускной работы с выделением положительных сторон и недостатков. В заключении рецензент излагает свою точку зрения об общем уровне выпускной работы и выставляет оценку, которая выносится на рассмотрение ГЭК.</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Подписанная рецензентом рецензия представляется заведующей отделением вместе с выпускной работой в установленные сроки. Внесение изменений в дипломную работу после получения рецензии не допускаются.</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ab/>
        <w:t xml:space="preserve">Содержание рецензии доводится до сведения выпускников не позднее, чем за день до защиты проекта. </w:t>
      </w:r>
    </w:p>
    <w:p w:rsidR="00F10832" w:rsidRPr="00F5303A" w:rsidRDefault="00EC16D8" w:rsidP="00F10832">
      <w:pPr>
        <w:tabs>
          <w:tab w:val="left" w:pos="851"/>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ab/>
      </w:r>
      <w:r w:rsidR="00F10832" w:rsidRPr="00F5303A">
        <w:rPr>
          <w:rFonts w:ascii="Times New Roman" w:eastAsia="Calibri" w:hAnsi="Times New Roman" w:cs="Times New Roman"/>
          <w:sz w:val="28"/>
          <w:szCs w:val="28"/>
          <w:lang w:eastAsia="en-US"/>
        </w:rPr>
        <w:t>Заместитель директор по учебной работе и заведующий отделением</w:t>
      </w:r>
      <w:r w:rsidR="00F10832" w:rsidRPr="00F5303A">
        <w:rPr>
          <w:rFonts w:ascii="Times New Roman" w:eastAsia="Times New Roman" w:hAnsi="Times New Roman" w:cs="Times New Roman"/>
          <w:sz w:val="28"/>
          <w:szCs w:val="28"/>
        </w:rPr>
        <w:t xml:space="preserve"> после ознакомления с отзывом руководителя и рецензией решает вопрос о допуске выпускника к защите. </w:t>
      </w:r>
    </w:p>
    <w:p w:rsidR="00F83E6A" w:rsidRPr="00F5303A" w:rsidRDefault="00EC16D8" w:rsidP="00AC3FB8">
      <w:pPr>
        <w:numPr>
          <w:ilvl w:val="2"/>
          <w:numId w:val="27"/>
        </w:numPr>
        <w:shd w:val="clear" w:color="auto" w:fill="FFFFFF"/>
        <w:tabs>
          <w:tab w:val="left" w:pos="1560"/>
        </w:tabs>
        <w:suppressAutoHyphens/>
        <w:autoSpaceDE w:val="0"/>
        <w:autoSpaceDN w:val="0"/>
        <w:adjustRightInd w:val="0"/>
        <w:spacing w:after="0" w:line="360" w:lineRule="auto"/>
        <w:ind w:left="0" w:firstLine="851"/>
        <w:contextualSpacing/>
        <w:jc w:val="both"/>
        <w:rPr>
          <w:rFonts w:ascii="Times New Roman" w:eastAsia="Times New Roman" w:hAnsi="Times New Roman" w:cs="Times New Roman"/>
          <w:b/>
          <w:sz w:val="28"/>
          <w:szCs w:val="28"/>
        </w:rPr>
      </w:pPr>
      <w:r w:rsidRPr="00F5303A">
        <w:rPr>
          <w:rFonts w:ascii="Times New Roman" w:eastAsia="Calibri" w:hAnsi="Times New Roman" w:cs="Times New Roman"/>
          <w:b/>
          <w:sz w:val="28"/>
          <w:szCs w:val="28"/>
        </w:rPr>
        <w:t>Форма проведения</w:t>
      </w:r>
      <w:r w:rsidR="00F83E6A" w:rsidRPr="00F5303A">
        <w:rPr>
          <w:rFonts w:ascii="Times New Roman" w:eastAsia="Calibri" w:hAnsi="Times New Roman" w:cs="Times New Roman"/>
          <w:b/>
          <w:sz w:val="28"/>
          <w:szCs w:val="28"/>
        </w:rPr>
        <w:t>:</w:t>
      </w:r>
    </w:p>
    <w:p w:rsidR="00F83E6A" w:rsidRPr="00F5303A" w:rsidRDefault="00EC16D8" w:rsidP="00F83E6A">
      <w:pPr>
        <w:shd w:val="clear" w:color="auto" w:fill="FFFFFF"/>
        <w:tabs>
          <w:tab w:val="left" w:pos="1560"/>
        </w:tabs>
        <w:suppressAutoHyphens/>
        <w:autoSpaceDE w:val="0"/>
        <w:autoSpaceDN w:val="0"/>
        <w:adjustRightInd w:val="0"/>
        <w:spacing w:after="0" w:line="360" w:lineRule="auto"/>
        <w:ind w:firstLine="851"/>
        <w:contextualSpacing/>
        <w:jc w:val="both"/>
        <w:rPr>
          <w:rFonts w:ascii="Times New Roman" w:hAnsi="Times New Roman" w:cs="Times New Roman"/>
          <w:sz w:val="28"/>
          <w:szCs w:val="28"/>
        </w:rPr>
      </w:pPr>
      <w:r w:rsidRPr="00F5303A">
        <w:rPr>
          <w:rFonts w:ascii="Times New Roman" w:eastAsia="Calibri" w:hAnsi="Times New Roman" w:cs="Times New Roman"/>
          <w:b/>
          <w:sz w:val="28"/>
          <w:szCs w:val="28"/>
        </w:rPr>
        <w:t xml:space="preserve"> </w:t>
      </w:r>
      <w:r w:rsidR="00AC3FB8" w:rsidRPr="00F5303A">
        <w:rPr>
          <w:rFonts w:ascii="Times New Roman" w:hAnsi="Times New Roman" w:cs="Times New Roman"/>
          <w:sz w:val="28"/>
          <w:szCs w:val="28"/>
        </w:rPr>
        <w:t xml:space="preserve">- дипломная работа - </w:t>
      </w:r>
      <w:r w:rsidR="00AC3FB8" w:rsidRPr="00743D98">
        <w:rPr>
          <w:rFonts w:ascii="Times New Roman" w:hAnsi="Times New Roman" w:cs="Times New Roman"/>
          <w:b/>
          <w:sz w:val="28"/>
          <w:szCs w:val="28"/>
        </w:rPr>
        <w:t>«Организация и проведение культурно - досуговой программы»;</w:t>
      </w:r>
    </w:p>
    <w:p w:rsidR="00AC3FB8" w:rsidRPr="00F5303A" w:rsidRDefault="00AC3FB8" w:rsidP="00F83E6A">
      <w:pPr>
        <w:shd w:val="clear" w:color="auto" w:fill="FFFFFF"/>
        <w:tabs>
          <w:tab w:val="left" w:pos="1560"/>
        </w:tabs>
        <w:suppressAutoHyphens/>
        <w:autoSpaceDE w:val="0"/>
        <w:autoSpaceDN w:val="0"/>
        <w:adjustRightInd w:val="0"/>
        <w:spacing w:after="0" w:line="360" w:lineRule="auto"/>
        <w:ind w:firstLine="851"/>
        <w:contextualSpacing/>
        <w:jc w:val="both"/>
        <w:rPr>
          <w:rFonts w:ascii="Times New Roman" w:hAnsi="Times New Roman" w:cs="Times New Roman"/>
          <w:sz w:val="28"/>
          <w:szCs w:val="28"/>
        </w:rPr>
      </w:pPr>
      <w:r w:rsidRPr="00F5303A">
        <w:rPr>
          <w:rFonts w:ascii="Times New Roman" w:hAnsi="Times New Roman" w:cs="Times New Roman"/>
          <w:sz w:val="28"/>
          <w:szCs w:val="28"/>
        </w:rPr>
        <w:t xml:space="preserve"> - государственный экзамен по междисциплинарному курсу «Организация социально-культурной деятельности»</w:t>
      </w:r>
      <w:r w:rsidR="00F83E6A" w:rsidRPr="00F5303A">
        <w:rPr>
          <w:rFonts w:ascii="Times New Roman" w:hAnsi="Times New Roman" w:cs="Times New Roman"/>
          <w:sz w:val="28"/>
          <w:szCs w:val="28"/>
        </w:rPr>
        <w:t>.</w:t>
      </w:r>
    </w:p>
    <w:p w:rsidR="00F83E6A" w:rsidRPr="00F5303A" w:rsidRDefault="00F83E6A" w:rsidP="00F83E6A">
      <w:pPr>
        <w:shd w:val="clear" w:color="auto" w:fill="FFFFFF"/>
        <w:tabs>
          <w:tab w:val="left" w:pos="1560"/>
        </w:tabs>
        <w:suppressAutoHyphens/>
        <w:autoSpaceDE w:val="0"/>
        <w:autoSpaceDN w:val="0"/>
        <w:adjustRightInd w:val="0"/>
        <w:spacing w:after="0" w:line="360" w:lineRule="auto"/>
        <w:ind w:firstLine="851"/>
        <w:contextualSpacing/>
        <w:jc w:val="both"/>
        <w:rPr>
          <w:rFonts w:ascii="Times New Roman" w:eastAsia="Times New Roman" w:hAnsi="Times New Roman" w:cs="Times New Roman"/>
          <w:b/>
          <w:sz w:val="28"/>
          <w:szCs w:val="28"/>
        </w:rPr>
      </w:pPr>
      <w:r w:rsidRPr="00F5303A">
        <w:rPr>
          <w:rFonts w:ascii="Times New Roman" w:hAnsi="Times New Roman" w:cs="Times New Roman"/>
          <w:sz w:val="28"/>
          <w:szCs w:val="28"/>
        </w:rPr>
        <w:t>Эти виды испытаний позволяют наиболее полно проверить освоенность выпускником профессиональных компетенций, готовность выпускника к выполнению видов деятельности, предусмотренных ФГОС СПО.</w:t>
      </w:r>
    </w:p>
    <w:p w:rsidR="00EC16D8" w:rsidRPr="00F5303A" w:rsidRDefault="00EC16D8" w:rsidP="00AC3FB8">
      <w:pPr>
        <w:shd w:val="clear" w:color="auto" w:fill="FFFFFF"/>
        <w:tabs>
          <w:tab w:val="left" w:pos="1560"/>
        </w:tabs>
        <w:suppressAutoHyphens/>
        <w:autoSpaceDE w:val="0"/>
        <w:autoSpaceDN w:val="0"/>
        <w:adjustRightInd w:val="0"/>
        <w:spacing w:after="0" w:line="360" w:lineRule="auto"/>
        <w:ind w:left="851"/>
        <w:contextualSpacing/>
        <w:jc w:val="both"/>
        <w:rPr>
          <w:rFonts w:ascii="Times New Roman" w:eastAsia="Times New Roman" w:hAnsi="Times New Roman" w:cs="Times New Roman"/>
          <w:b/>
          <w:sz w:val="28"/>
          <w:szCs w:val="28"/>
        </w:rPr>
      </w:pPr>
      <w:r w:rsidRPr="00F5303A">
        <w:rPr>
          <w:rFonts w:ascii="Times New Roman" w:eastAsia="Times New Roman" w:hAnsi="Times New Roman" w:cs="Times New Roman"/>
          <w:b/>
          <w:sz w:val="28"/>
          <w:szCs w:val="28"/>
        </w:rPr>
        <w:t>2.5.5. Государственная экзаменационная комиссия и защита ВКР</w:t>
      </w:r>
    </w:p>
    <w:p w:rsidR="00EC16D8" w:rsidRPr="00F5303A" w:rsidRDefault="00EC16D8" w:rsidP="00EC16D8">
      <w:pPr>
        <w:tabs>
          <w:tab w:val="left" w:pos="851"/>
        </w:tabs>
        <w:suppressAutoHyphens/>
        <w:autoSpaceDE w:val="0"/>
        <w:autoSpaceDN w:val="0"/>
        <w:adjustRightInd w:val="0"/>
        <w:spacing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Для проведения ГИА создается государственная экзаменационная комиссия (далее-ГЭК) в порядке, предусмотренном </w:t>
      </w:r>
      <w:r w:rsidRPr="00F5303A">
        <w:rPr>
          <w:rFonts w:ascii="Times New Roman" w:eastAsia="Calibri" w:hAnsi="Times New Roman" w:cs="Times New Roman"/>
          <w:sz w:val="28"/>
          <w:szCs w:val="28"/>
        </w:rPr>
        <w:t>П</w:t>
      </w:r>
      <w:r w:rsidRPr="00F5303A">
        <w:rPr>
          <w:rFonts w:ascii="Times New Roman" w:eastAsia="Times New Roman" w:hAnsi="Times New Roman" w:cs="Times New Roman"/>
          <w:bCs/>
          <w:sz w:val="28"/>
          <w:szCs w:val="28"/>
          <w:lang w:val="x-none" w:eastAsia="x-none"/>
        </w:rPr>
        <w:t>риказ</w:t>
      </w:r>
      <w:r w:rsidRPr="00F5303A">
        <w:rPr>
          <w:rFonts w:ascii="Times New Roman" w:eastAsia="Times New Roman" w:hAnsi="Times New Roman" w:cs="Times New Roman"/>
          <w:bCs/>
          <w:sz w:val="28"/>
          <w:szCs w:val="28"/>
          <w:lang w:eastAsia="x-none"/>
        </w:rPr>
        <w:t>ом</w:t>
      </w:r>
      <w:r w:rsidRPr="00F5303A">
        <w:rPr>
          <w:rFonts w:ascii="Times New Roman" w:eastAsia="Times New Roman" w:hAnsi="Times New Roman" w:cs="Times New Roman"/>
          <w:bCs/>
          <w:sz w:val="28"/>
          <w:szCs w:val="28"/>
          <w:lang w:val="x-none" w:eastAsia="x-none"/>
        </w:rPr>
        <w:t xml:space="preserve"> Министерства просвещения РФ от 08 ноября 2021 г.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Pr="00F5303A">
        <w:rPr>
          <w:rFonts w:ascii="Times New Roman" w:eastAsia="Times New Roman" w:hAnsi="Times New Roman" w:cs="Times New Roman"/>
          <w:sz w:val="28"/>
          <w:szCs w:val="28"/>
        </w:rPr>
        <w:t xml:space="preserve">. </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Утвержденная приказом ректора ГГУ ГЭК включает в себя председателя, заместителя председателя и членов комиссии, а также ответственного секретаря.</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ab/>
        <w:t xml:space="preserve">К началу защиты дипломных проектов (работ) для государственной экзаменационной комиссии должны быть подготовлены следующие документы: </w:t>
      </w:r>
    </w:p>
    <w:p w:rsidR="00EC16D8" w:rsidRPr="00F5303A" w:rsidRDefault="00EC16D8" w:rsidP="00EC16D8">
      <w:pPr>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ФГОС СПО по специальности;</w:t>
      </w:r>
    </w:p>
    <w:p w:rsidR="00EC16D8" w:rsidRPr="00F5303A" w:rsidRDefault="00EC16D8" w:rsidP="00EC16D8">
      <w:pPr>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 программа государственной (итоговой) аттестации; </w:t>
      </w:r>
    </w:p>
    <w:p w:rsidR="00EC16D8" w:rsidRPr="00F5303A" w:rsidRDefault="00EC16D8" w:rsidP="00EC16D8">
      <w:pPr>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 приказ ректора университета о допуске выпускников к выполнению дипломных проектов (работ); </w:t>
      </w:r>
    </w:p>
    <w:p w:rsidR="00EC16D8" w:rsidRPr="00F5303A" w:rsidRDefault="00EC16D8" w:rsidP="00EC16D8">
      <w:pPr>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 приказ ректора университета о допуске выпускников к защите дипломных проектов (работ); </w:t>
      </w:r>
    </w:p>
    <w:p w:rsidR="00EC16D8" w:rsidRPr="00F5303A" w:rsidRDefault="00EC16D8" w:rsidP="00EC16D8">
      <w:pPr>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 сводная ведомость успеваемости выпускников; </w:t>
      </w:r>
    </w:p>
    <w:p w:rsidR="00EC16D8" w:rsidRPr="00F5303A" w:rsidRDefault="00EC16D8" w:rsidP="00EC16D8">
      <w:pPr>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 зачетные книжки обучающихся; </w:t>
      </w:r>
    </w:p>
    <w:p w:rsidR="00EC16D8" w:rsidRPr="00F5303A" w:rsidRDefault="00EC16D8" w:rsidP="00EC16D8">
      <w:pPr>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 бланки протоколов заседаний ГЭК; </w:t>
      </w:r>
    </w:p>
    <w:p w:rsidR="00EC16D8" w:rsidRPr="00F5303A" w:rsidRDefault="00EC16D8" w:rsidP="00EC16D8">
      <w:pPr>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 методические указания по выполнению расчетов в дипломном проекте. </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ab/>
        <w:t xml:space="preserve">На защиту дипломного проекта (работы) отводится до 45 минут, доклад выпускника (не более 10-15 минут), чтение отзыва и рецензии, вопросы членов комиссии, ответы обучающихся. </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Задачей ГЭК является определение уровня практической и теоретической подготовки выпускника, его подготовленности к новому виду профессиональной деятельности и принятия решения о возможности выдачи выпускнику соответствующей квалификации.</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Задачей выпускника при защите ВКР является демонстрация знаний и навыков по специальности в процессе представления доклада (до 10 минут), в котором четко и кратко излагаются основные положения выпускной работы, подготовив заблаговременно необходимый для этого материал (таблицы, графики, чертежи, образцы). </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В докладе следует сказать о том, что сделано лично выпускником. Какие новые результаты достигнуты в ходе исследования, и каковы вытекающие из исследования основные выводы. Эта общая схема доклада, более конкретно его содержание определяется выпускником совместно с руководителем. </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Во время доклада обучающийся использует подготовленный наглядный материал в виде электронной презентации, иллюстрирующий.</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По окончании доклада выпускнику задают вопросы председатель, члены комиссии. Выпускнику разрешается пользоваться своей выпускной работой. По докладу и ответам на вопросы ГЭК судит о широте кругозора выпускника, его эрудиции, умении публично выступать и аргументировать отстаивать свою точку зрения при ответах на вопросы.</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После ответов выпускника на вопросы зачитывается отзыв руководителя, в котором излагаются особенности данной работы, отношение слушателя к своим обязанностям, отмечаются положительные и отрицательные стороны работы, а также оглашается внешняя рецензия.</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 конце защиты дипломной работы студенту предоставляется заключительное слово для подведения итогов.</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Решение ГЭК оформляется протоколом, который подписывается председателем ГЭК (в случае отсутствия председателя - его заместителем) и секретарем ГЭК и хранится в архиве колледжа. </w:t>
      </w:r>
    </w:p>
    <w:p w:rsidR="00EC16D8" w:rsidRPr="00F5303A"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 протоколе записываются итоговая оценка ВКР, присуждение квалификации и особые мнения членов комиссии.</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Результат защиты и вопрос присвоения квалификации решается на закрытом заседании ГЭК, фиксируются в протоколе и доводятся до сведения выпускника после завершения работы комиссии. </w:t>
      </w:r>
    </w:p>
    <w:p w:rsidR="00EC16D8" w:rsidRPr="00F5303A" w:rsidRDefault="00EC16D8" w:rsidP="00EC16D8">
      <w:pPr>
        <w:tabs>
          <w:tab w:val="left" w:pos="851"/>
        </w:tabs>
        <w:suppressAutoHyphens/>
        <w:autoSpaceDE w:val="0"/>
        <w:autoSpaceDN w:val="0"/>
        <w:adjustRightInd w:val="0"/>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Выпускнику, получившему оценку «неудовлетворительно» при защите дипломной работы, выдается справка об обучении. Справка об обучении обменивается на диплом в соответствии с решением ГЭК после успешной защиты им дипломной работы. ГЭК может признать целесообразным повторную защиту выпускником той  же дипломной работы, либо вынести решение о закреплении за ним нового задания и определить срок повторной защиты, но не ранее, чем через шесть месяцев. </w:t>
      </w:r>
    </w:p>
    <w:p w:rsidR="00EC16D8" w:rsidRPr="00F5303A" w:rsidRDefault="00EC16D8" w:rsidP="00EC16D8">
      <w:pPr>
        <w:spacing w:after="0" w:line="360" w:lineRule="auto"/>
        <w:jc w:val="center"/>
        <w:rPr>
          <w:rFonts w:ascii="Times New Roman" w:eastAsia="Calibri" w:hAnsi="Times New Roman" w:cs="Times New Roman"/>
          <w:b/>
          <w:sz w:val="28"/>
          <w:szCs w:val="28"/>
        </w:rPr>
      </w:pPr>
      <w:r w:rsidRPr="00F5303A">
        <w:rPr>
          <w:rFonts w:ascii="Times New Roman" w:eastAsia="Calibri" w:hAnsi="Times New Roman" w:cs="Times New Roman"/>
          <w:b/>
          <w:sz w:val="28"/>
          <w:szCs w:val="28"/>
        </w:rPr>
        <w:t>3. ТРЕБОВАНИЯ К ВЫПУСКНЫМ КВАЛИФИКАЦИОННЫМ РАБОТАМ И МЕТОДИКА ИХ ОЦЕНИВАНИЯ</w:t>
      </w:r>
    </w:p>
    <w:p w:rsidR="00EC16D8" w:rsidRPr="00F5303A" w:rsidRDefault="00EC16D8" w:rsidP="00EC16D8">
      <w:pPr>
        <w:spacing w:after="0" w:line="360" w:lineRule="auto"/>
        <w:jc w:val="center"/>
        <w:rPr>
          <w:rFonts w:ascii="Times New Roman" w:eastAsia="Calibri" w:hAnsi="Times New Roman" w:cs="Times New Roman"/>
          <w:b/>
          <w:sz w:val="28"/>
          <w:szCs w:val="28"/>
        </w:rPr>
      </w:pPr>
    </w:p>
    <w:p w:rsidR="00EC16D8" w:rsidRPr="00F5303A" w:rsidRDefault="00EC16D8" w:rsidP="00EC16D8">
      <w:pPr>
        <w:shd w:val="clear" w:color="auto" w:fill="FFFFFF"/>
        <w:spacing w:after="0" w:line="360" w:lineRule="auto"/>
        <w:ind w:right="38"/>
        <w:jc w:val="both"/>
        <w:rPr>
          <w:rFonts w:ascii="Times New Roman" w:eastAsia="Calibri" w:hAnsi="Times New Roman" w:cs="Times New Roman"/>
          <w:b/>
          <w:sz w:val="28"/>
          <w:szCs w:val="28"/>
        </w:rPr>
      </w:pPr>
      <w:r w:rsidRPr="00F5303A">
        <w:rPr>
          <w:rFonts w:ascii="Times New Roman" w:eastAsia="Calibri" w:hAnsi="Times New Roman" w:cs="Times New Roman"/>
          <w:b/>
          <w:sz w:val="28"/>
          <w:szCs w:val="28"/>
        </w:rPr>
        <w:tab/>
        <w:t>3.1. Содержание выпускной квалификационной работы</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ВКР имеет своей целью систематизацию, обобщение и закрепление теоретических знаний, практических умений, общих и профессиональных компетенций выпускника, ВКР должна продемонстрировать умение студента анализировать актуальные научные проблемы, решать конкретные задачи и дать достаточно полное представление об усвоении основ изученных дисциплин.</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Темы ВКР должны иметь практико-ориентированный характер и соответствовать содержанию одного или нескольких профессиональных модулей. </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Перечень тем ВКР:</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разрабатывается преподавателями междисциплинарных курсов (далее – МДК) в рамках профессиональных модулей;</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рассматривается на заседаниях цикловой комиссии (далее - ЦК);</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согласовывается с работодателем;</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утверждается приказом ректора ГГУ.</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Тема ВКР может быть типовой (из разработанного ЦК перечня примерных тем) или индивидуальной (по выбору студента с необходимым обоснованием целесообразности ее разработки для практического применения).</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При подготовке выпускной квалификационной работы каждому студенту назначается руководитель приказом ректором ГГУ.</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Требования к содержанию, объему и структуре ВКР определяются методической документацией.</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Выпускная квалификационная работа должна отвечать следующим требованиям:</w:t>
      </w:r>
    </w:p>
    <w:p w:rsidR="00EC16D8" w:rsidRPr="00F5303A" w:rsidRDefault="00EC16D8" w:rsidP="00EC16D8">
      <w:pPr>
        <w:numPr>
          <w:ilvl w:val="0"/>
          <w:numId w:val="28"/>
        </w:numPr>
        <w:shd w:val="clear" w:color="auto" w:fill="FFFFFF"/>
        <w:tabs>
          <w:tab w:val="left" w:pos="993"/>
        </w:tabs>
        <w:spacing w:after="0" w:line="360" w:lineRule="auto"/>
        <w:ind w:left="0"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наличие в работе всех структурных элементов: теоретической и практической составляющих;</w:t>
      </w:r>
    </w:p>
    <w:p w:rsidR="00EC16D8" w:rsidRPr="00F5303A" w:rsidRDefault="00EC16D8" w:rsidP="00EC16D8">
      <w:pPr>
        <w:numPr>
          <w:ilvl w:val="0"/>
          <w:numId w:val="28"/>
        </w:numPr>
        <w:shd w:val="clear" w:color="auto" w:fill="FFFFFF"/>
        <w:tabs>
          <w:tab w:val="left" w:pos="993"/>
        </w:tabs>
        <w:spacing w:after="0" w:line="360" w:lineRule="auto"/>
        <w:ind w:left="0"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иметь актуальность, практическую значимость и выполняться, по возможности, по предложениям (заказам) организаций-работодателей;</w:t>
      </w:r>
    </w:p>
    <w:p w:rsidR="00EC16D8" w:rsidRPr="00F5303A" w:rsidRDefault="00EC16D8" w:rsidP="00EC16D8">
      <w:pPr>
        <w:numPr>
          <w:ilvl w:val="0"/>
          <w:numId w:val="28"/>
        </w:numPr>
        <w:shd w:val="clear" w:color="auto" w:fill="FFFFFF"/>
        <w:tabs>
          <w:tab w:val="left" w:pos="993"/>
        </w:tabs>
        <w:spacing w:after="0" w:line="360" w:lineRule="auto"/>
        <w:ind w:left="0"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достаточность и обоснованность использованного библиографического материала. </w:t>
      </w:r>
    </w:p>
    <w:p w:rsidR="00EC16D8" w:rsidRPr="00F5303A" w:rsidRDefault="00EC16D8" w:rsidP="00EC16D8">
      <w:pPr>
        <w:shd w:val="clear" w:color="auto" w:fill="FFFFFF"/>
        <w:spacing w:after="0" w:line="360" w:lineRule="auto"/>
        <w:contextualSpacing/>
        <w:jc w:val="both"/>
        <w:rPr>
          <w:rFonts w:ascii="Times New Roman" w:eastAsia="Calibri" w:hAnsi="Times New Roman" w:cs="Times New Roman"/>
          <w:b/>
          <w:sz w:val="28"/>
          <w:szCs w:val="28"/>
        </w:rPr>
      </w:pPr>
      <w:r w:rsidRPr="00F5303A">
        <w:rPr>
          <w:rFonts w:ascii="Times New Roman" w:eastAsia="Calibri" w:hAnsi="Times New Roman" w:cs="Times New Roman"/>
          <w:b/>
          <w:sz w:val="28"/>
          <w:szCs w:val="28"/>
        </w:rPr>
        <w:tab/>
        <w:t>3.2. Структура выпускной квалификационной работы</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Выпускник должен подготовить к заседанию государственной экзаменационной комиссии пояснительную записку, которая содержит совокупность исходных положений и результатов, выдвигаемых автором для защиты.</w:t>
      </w:r>
    </w:p>
    <w:p w:rsidR="00EC16D8" w:rsidRPr="00F5303A" w:rsidRDefault="00EC16D8" w:rsidP="00EC16D8">
      <w:pPr>
        <w:shd w:val="clear" w:color="auto" w:fill="FFFFFF"/>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Структурными элементами текстовой части ВКР являются:</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титульный лист</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задание на ВКР</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содержание;</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введение</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теоретическая часть</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практическая часть</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заключение</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список литературы и источников</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 xml:space="preserve">приложения </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отзыв руководителя дипломной  работы</w:t>
      </w:r>
    </w:p>
    <w:p w:rsidR="00EC16D8" w:rsidRPr="00F5303A" w:rsidRDefault="00EC16D8" w:rsidP="00EC16D8">
      <w:pPr>
        <w:shd w:val="clear" w:color="auto" w:fill="FFFFFF"/>
        <w:tabs>
          <w:tab w:val="left" w:pos="993"/>
        </w:tabs>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w:t>
      </w:r>
      <w:r w:rsidRPr="00F5303A">
        <w:rPr>
          <w:rFonts w:ascii="Times New Roman" w:eastAsia="Times New Roman" w:hAnsi="Times New Roman" w:cs="Times New Roman"/>
          <w:sz w:val="28"/>
          <w:szCs w:val="28"/>
        </w:rPr>
        <w:tab/>
        <w:t>рецензия на дипломную работу.</w:t>
      </w:r>
    </w:p>
    <w:p w:rsidR="00EC16D8" w:rsidRPr="00F5303A" w:rsidRDefault="00EC16D8" w:rsidP="00EC16D8">
      <w:pPr>
        <w:shd w:val="clear" w:color="auto" w:fill="FFFFFF"/>
        <w:spacing w:after="0" w:line="360" w:lineRule="auto"/>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ab/>
        <w:t xml:space="preserve">К выпускной квалификационной работе прилагается электронная версия ВКР (на диске). </w:t>
      </w:r>
    </w:p>
    <w:p w:rsidR="00EC16D8" w:rsidRPr="002934D3" w:rsidRDefault="00EC16D8" w:rsidP="00EC16D8">
      <w:pPr>
        <w:shd w:val="clear" w:color="auto" w:fill="FFFFFF"/>
        <w:suppressAutoHyphens/>
        <w:spacing w:after="0" w:line="360" w:lineRule="auto"/>
        <w:ind w:firstLine="709"/>
        <w:contextualSpacing/>
        <w:jc w:val="both"/>
        <w:rPr>
          <w:rFonts w:ascii="Times New Roman" w:eastAsia="Calibri" w:hAnsi="Times New Roman" w:cs="Times New Roman"/>
          <w:sz w:val="28"/>
          <w:szCs w:val="28"/>
        </w:rPr>
      </w:pPr>
      <w:r w:rsidRPr="002934D3">
        <w:rPr>
          <w:rFonts w:ascii="Times New Roman" w:eastAsia="Calibri" w:hAnsi="Times New Roman" w:cs="Times New Roman"/>
          <w:sz w:val="28"/>
          <w:szCs w:val="28"/>
        </w:rPr>
        <w:t xml:space="preserve">Объем ВКР - не менее 30 и не более </w:t>
      </w:r>
      <w:r w:rsidR="00633760" w:rsidRPr="002934D3">
        <w:rPr>
          <w:rFonts w:ascii="Times New Roman" w:eastAsia="Calibri" w:hAnsi="Times New Roman" w:cs="Times New Roman"/>
          <w:sz w:val="28"/>
          <w:szCs w:val="28"/>
        </w:rPr>
        <w:t xml:space="preserve">35 </w:t>
      </w:r>
      <w:r w:rsidRPr="002934D3">
        <w:rPr>
          <w:rFonts w:ascii="Times New Roman" w:eastAsia="Calibri" w:hAnsi="Times New Roman" w:cs="Times New Roman"/>
          <w:sz w:val="28"/>
          <w:szCs w:val="28"/>
        </w:rPr>
        <w:t>страниц машинописного текста без учета приложений.</w:t>
      </w:r>
    </w:p>
    <w:p w:rsidR="00EC16D8" w:rsidRPr="00F5303A" w:rsidRDefault="00EC16D8" w:rsidP="00EC16D8">
      <w:pPr>
        <w:suppressAutoHyphens/>
        <w:spacing w:after="0" w:line="360" w:lineRule="auto"/>
        <w:ind w:firstLine="709"/>
        <w:contextualSpacing/>
        <w:jc w:val="both"/>
        <w:rPr>
          <w:rFonts w:ascii="Times New Roman" w:eastAsia="Times New Roman" w:hAnsi="Times New Roman" w:cs="Times New Roman"/>
          <w:sz w:val="28"/>
          <w:szCs w:val="28"/>
        </w:rPr>
      </w:pPr>
      <w:r w:rsidRPr="002934D3">
        <w:rPr>
          <w:rFonts w:ascii="Times New Roman" w:eastAsia="Times New Roman" w:hAnsi="Times New Roman" w:cs="Times New Roman"/>
          <w:sz w:val="28"/>
          <w:szCs w:val="28"/>
        </w:rPr>
        <w:t xml:space="preserve">Объем введения к дипломной работе должен быть не более </w:t>
      </w:r>
      <w:r w:rsidR="00633760" w:rsidRPr="002934D3">
        <w:rPr>
          <w:rFonts w:ascii="Times New Roman" w:eastAsia="Times New Roman" w:hAnsi="Times New Roman" w:cs="Times New Roman"/>
          <w:sz w:val="28"/>
          <w:szCs w:val="28"/>
        </w:rPr>
        <w:t>1.5-2</w:t>
      </w:r>
      <w:r w:rsidR="001E0D32" w:rsidRPr="002934D3">
        <w:rPr>
          <w:rFonts w:ascii="Times New Roman" w:eastAsia="Times New Roman" w:hAnsi="Times New Roman" w:cs="Times New Roman"/>
          <w:sz w:val="28"/>
          <w:szCs w:val="28"/>
        </w:rPr>
        <w:t xml:space="preserve"> </w:t>
      </w:r>
      <w:r w:rsidRPr="002934D3">
        <w:rPr>
          <w:rFonts w:ascii="Times New Roman" w:eastAsia="Times New Roman" w:hAnsi="Times New Roman" w:cs="Times New Roman"/>
          <w:sz w:val="28"/>
          <w:szCs w:val="28"/>
        </w:rPr>
        <w:t>страниц. В нем должно быть отражено: актуальность темы, цели и задачи, объект исследования, предмет исследования, структура работы.</w:t>
      </w:r>
    </w:p>
    <w:p w:rsidR="00EC16D8" w:rsidRPr="00F5303A" w:rsidRDefault="00EC16D8" w:rsidP="00EC16D8">
      <w:pPr>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Calibri" w:hAnsi="Times New Roman" w:cs="Times New Roman"/>
          <w:sz w:val="28"/>
          <w:szCs w:val="28"/>
        </w:rPr>
        <w:t xml:space="preserve">В  теоретической  части  ВКР </w:t>
      </w:r>
      <w:r w:rsidRPr="00F5303A">
        <w:rPr>
          <w:rFonts w:ascii="Times New Roman" w:eastAsia="Times New Roman" w:hAnsi="Times New Roman" w:cs="Times New Roman"/>
          <w:sz w:val="28"/>
          <w:szCs w:val="28"/>
        </w:rPr>
        <w:t>дается</w:t>
      </w:r>
      <w:r w:rsidRPr="00F5303A">
        <w:rPr>
          <w:rFonts w:ascii="Calibri" w:eastAsia="Calibri" w:hAnsi="Calibri" w:cs="Times New Roman"/>
          <w:lang w:eastAsia="en-US"/>
        </w:rPr>
        <w:t xml:space="preserve"> </w:t>
      </w:r>
      <w:r w:rsidRPr="00F5303A">
        <w:rPr>
          <w:rFonts w:ascii="Times New Roman" w:eastAsia="Times New Roman" w:hAnsi="Times New Roman" w:cs="Times New Roman"/>
          <w:sz w:val="28"/>
          <w:szCs w:val="28"/>
        </w:rPr>
        <w:t xml:space="preserve">освещение темы на основе анализа имеющейся литературы. Остальные части </w:t>
      </w:r>
      <w:r w:rsidR="00600436" w:rsidRPr="00F5303A">
        <w:rPr>
          <w:rFonts w:ascii="Times New Roman" w:eastAsia="Times New Roman" w:hAnsi="Times New Roman" w:cs="Times New Roman"/>
          <w:sz w:val="28"/>
          <w:szCs w:val="28"/>
        </w:rPr>
        <w:t>дипломной работы базируется</w:t>
      </w:r>
      <w:r w:rsidRPr="00F5303A">
        <w:rPr>
          <w:rFonts w:ascii="Times New Roman" w:eastAsia="Times New Roman" w:hAnsi="Times New Roman" w:cs="Times New Roman"/>
          <w:sz w:val="28"/>
          <w:szCs w:val="28"/>
        </w:rPr>
        <w:t xml:space="preserve"> на материале, собранном обучающимся во время преддипломной практики в соответствии с индивидуальным заданием.</w:t>
      </w:r>
    </w:p>
    <w:p w:rsidR="00743D98" w:rsidRDefault="00EC16D8" w:rsidP="00EC16D8">
      <w:pPr>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В заключении указываются основные выводы теоретического и практического характера, которые получены в процессе работы. Выводы и предложения излагаются кратко, как правило, без обоснования, пишутся </w:t>
      </w:r>
      <w:proofErr w:type="spellStart"/>
      <w:r w:rsidRPr="00F5303A">
        <w:rPr>
          <w:rFonts w:ascii="Times New Roman" w:eastAsia="Times New Roman" w:hAnsi="Times New Roman" w:cs="Times New Roman"/>
          <w:sz w:val="28"/>
          <w:szCs w:val="28"/>
        </w:rPr>
        <w:t>тезисно</w:t>
      </w:r>
      <w:proofErr w:type="spellEnd"/>
      <w:r w:rsidRPr="00F5303A">
        <w:rPr>
          <w:rFonts w:ascii="Times New Roman" w:eastAsia="Times New Roman" w:hAnsi="Times New Roman" w:cs="Times New Roman"/>
          <w:sz w:val="28"/>
          <w:szCs w:val="28"/>
        </w:rPr>
        <w:t xml:space="preserve">, должны следовать из содержания основной части работы, ее глав и разделов и отражать решение поставленных во введении цели и задач. </w:t>
      </w:r>
    </w:p>
    <w:p w:rsidR="00EC16D8" w:rsidRPr="00F5303A" w:rsidRDefault="00EC16D8" w:rsidP="00EC16D8">
      <w:pPr>
        <w:suppressAutoHyphens/>
        <w:spacing w:after="0" w:line="360" w:lineRule="auto"/>
        <w:ind w:firstLine="709"/>
        <w:contextualSpacing/>
        <w:jc w:val="both"/>
        <w:rPr>
          <w:rFonts w:ascii="Times New Roman" w:eastAsia="Times New Roman" w:hAnsi="Times New Roman" w:cs="Times New Roman"/>
          <w:sz w:val="28"/>
          <w:szCs w:val="28"/>
        </w:rPr>
      </w:pPr>
      <w:r w:rsidRPr="002934D3">
        <w:rPr>
          <w:rFonts w:ascii="Times New Roman" w:eastAsia="Times New Roman" w:hAnsi="Times New Roman" w:cs="Times New Roman"/>
          <w:sz w:val="28"/>
          <w:szCs w:val="28"/>
        </w:rPr>
        <w:t xml:space="preserve">Объем заключения </w:t>
      </w:r>
      <w:r w:rsidR="001E0D32" w:rsidRPr="002934D3">
        <w:rPr>
          <w:rFonts w:ascii="Times New Roman" w:eastAsia="Times New Roman" w:hAnsi="Times New Roman" w:cs="Times New Roman"/>
          <w:sz w:val="28"/>
          <w:szCs w:val="28"/>
        </w:rPr>
        <w:t>1.5</w:t>
      </w:r>
      <w:r w:rsidRPr="002934D3">
        <w:rPr>
          <w:rFonts w:ascii="Times New Roman" w:eastAsia="Times New Roman" w:hAnsi="Times New Roman" w:cs="Times New Roman"/>
          <w:sz w:val="28"/>
          <w:szCs w:val="28"/>
        </w:rPr>
        <w:t>-</w:t>
      </w:r>
      <w:r w:rsidR="001E0D32" w:rsidRPr="002934D3">
        <w:rPr>
          <w:rFonts w:ascii="Times New Roman" w:eastAsia="Times New Roman" w:hAnsi="Times New Roman" w:cs="Times New Roman"/>
          <w:sz w:val="28"/>
          <w:szCs w:val="28"/>
        </w:rPr>
        <w:t>2</w:t>
      </w:r>
      <w:r w:rsidRPr="002934D3">
        <w:rPr>
          <w:rFonts w:ascii="Times New Roman" w:eastAsia="Times New Roman" w:hAnsi="Times New Roman" w:cs="Times New Roman"/>
          <w:sz w:val="28"/>
          <w:szCs w:val="28"/>
        </w:rPr>
        <w:t xml:space="preserve"> страниц</w:t>
      </w:r>
      <w:r w:rsidR="002934D3">
        <w:rPr>
          <w:rFonts w:ascii="Times New Roman" w:eastAsia="Times New Roman" w:hAnsi="Times New Roman" w:cs="Times New Roman"/>
          <w:sz w:val="28"/>
          <w:szCs w:val="28"/>
        </w:rPr>
        <w:t>ы</w:t>
      </w:r>
      <w:r w:rsidRPr="002934D3">
        <w:rPr>
          <w:rFonts w:ascii="Times New Roman" w:eastAsia="Times New Roman" w:hAnsi="Times New Roman" w:cs="Times New Roman"/>
          <w:sz w:val="28"/>
          <w:szCs w:val="28"/>
        </w:rPr>
        <w:t>.</w:t>
      </w:r>
    </w:p>
    <w:p w:rsidR="00EC16D8" w:rsidRPr="00F5303A" w:rsidRDefault="00EC16D8" w:rsidP="00EC16D8">
      <w:pPr>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В приложениях к дипломной работе помещаются иллюстрационные материалы: таблицы, графики, диаграммы, схемы, и т.п.</w:t>
      </w:r>
    </w:p>
    <w:p w:rsidR="00EC16D8" w:rsidRPr="00F5303A" w:rsidRDefault="00EC16D8" w:rsidP="00EC16D8">
      <w:pPr>
        <w:suppressAutoHyphens/>
        <w:spacing w:after="0" w:line="360" w:lineRule="auto"/>
        <w:ind w:firstLine="709"/>
        <w:contextualSpacing/>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rPr>
        <w:t xml:space="preserve">Требования к содержанию и оформлению подробно представлены в методических указаниях по выполнению </w:t>
      </w:r>
      <w:r w:rsidR="00F23432" w:rsidRPr="00F5303A">
        <w:rPr>
          <w:rFonts w:ascii="Times New Roman" w:eastAsia="Times New Roman" w:hAnsi="Times New Roman" w:cs="Times New Roman"/>
          <w:sz w:val="28"/>
          <w:szCs w:val="28"/>
        </w:rPr>
        <w:t>ВКР для</w:t>
      </w:r>
      <w:r w:rsidRPr="00F5303A">
        <w:rPr>
          <w:rFonts w:ascii="Times New Roman" w:eastAsia="Times New Roman" w:hAnsi="Times New Roman" w:cs="Times New Roman"/>
          <w:sz w:val="28"/>
          <w:szCs w:val="28"/>
        </w:rPr>
        <w:t xml:space="preserve"> специальности 51.02.0</w:t>
      </w:r>
      <w:r w:rsidR="00AC3FB8" w:rsidRPr="00F5303A">
        <w:rPr>
          <w:rFonts w:ascii="Times New Roman" w:eastAsia="Times New Roman" w:hAnsi="Times New Roman" w:cs="Times New Roman"/>
          <w:sz w:val="28"/>
          <w:szCs w:val="28"/>
        </w:rPr>
        <w:t>2</w:t>
      </w:r>
      <w:r w:rsidRPr="00F5303A">
        <w:rPr>
          <w:rFonts w:ascii="Times New Roman" w:eastAsia="Times New Roman" w:hAnsi="Times New Roman" w:cs="Times New Roman"/>
          <w:sz w:val="28"/>
          <w:szCs w:val="28"/>
        </w:rPr>
        <w:t xml:space="preserve"> </w:t>
      </w:r>
      <w:r w:rsidR="00AC3FB8" w:rsidRPr="00F5303A">
        <w:rPr>
          <w:rFonts w:ascii="Times New Roman" w:eastAsia="Times New Roman" w:hAnsi="Times New Roman" w:cs="Times New Roman"/>
          <w:sz w:val="28"/>
          <w:szCs w:val="28"/>
        </w:rPr>
        <w:t>Социально-культурная деятельность</w:t>
      </w:r>
      <w:r w:rsidRPr="00F5303A">
        <w:rPr>
          <w:rFonts w:ascii="Times New Roman" w:eastAsia="Times New Roman" w:hAnsi="Times New Roman" w:cs="Times New Roman"/>
          <w:sz w:val="28"/>
          <w:szCs w:val="28"/>
        </w:rPr>
        <w:t xml:space="preserve"> (по видам)</w:t>
      </w:r>
    </w:p>
    <w:p w:rsidR="00EC16D8" w:rsidRPr="00F5303A" w:rsidRDefault="00EC16D8" w:rsidP="00EC16D8">
      <w:pPr>
        <w:suppressAutoHyphens/>
        <w:spacing w:after="0" w:line="360" w:lineRule="auto"/>
        <w:ind w:firstLine="709"/>
        <w:contextualSpacing/>
        <w:jc w:val="both"/>
        <w:rPr>
          <w:rFonts w:ascii="Times New Roman" w:eastAsia="Calibri" w:hAnsi="Times New Roman" w:cs="Times New Roman"/>
          <w:b/>
          <w:bCs/>
          <w:sz w:val="28"/>
          <w:szCs w:val="28"/>
        </w:rPr>
      </w:pPr>
      <w:r w:rsidRPr="00F5303A">
        <w:rPr>
          <w:rFonts w:ascii="Times New Roman" w:eastAsia="Calibri" w:hAnsi="Times New Roman" w:cs="Times New Roman"/>
          <w:b/>
          <w:bCs/>
          <w:sz w:val="28"/>
          <w:szCs w:val="28"/>
        </w:rPr>
        <w:t>3.3. Критерии оценки уровня и качества подготовки выпускника.</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Критерии оценки уровня и качества подготовки выпускника</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При определении окончательной оценки по дипломной работе учитываются:</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содержание доклада выпускника и качество его изложения;</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качество выполнения дипломной работы;</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ответы выпускника на вопросы членов ГЭК;</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отзыв руководителя дипломной работы;</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оценка рецензента дипломной работы.</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xml:space="preserve">Оценки определяются по совокупности параметров. </w:t>
      </w:r>
    </w:p>
    <w:p w:rsidR="00EC16D8" w:rsidRPr="00743D98" w:rsidRDefault="00EC16D8" w:rsidP="00EC16D8">
      <w:pPr>
        <w:spacing w:after="0" w:line="360" w:lineRule="auto"/>
        <w:ind w:firstLine="709"/>
        <w:jc w:val="both"/>
        <w:rPr>
          <w:rFonts w:ascii="Times New Roman" w:eastAsia="Calibri" w:hAnsi="Times New Roman" w:cs="Times New Roman"/>
          <w:b/>
          <w:bCs/>
          <w:sz w:val="28"/>
          <w:szCs w:val="28"/>
        </w:rPr>
      </w:pPr>
      <w:r w:rsidRPr="00743D98">
        <w:rPr>
          <w:rFonts w:ascii="Times New Roman" w:eastAsia="Calibri" w:hAnsi="Times New Roman" w:cs="Times New Roman"/>
          <w:b/>
          <w:bCs/>
          <w:sz w:val="28"/>
          <w:szCs w:val="28"/>
        </w:rPr>
        <w:t>«Отлично»</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xml:space="preserve">1. </w:t>
      </w:r>
      <w:r w:rsidR="00743D98" w:rsidRPr="00F5303A">
        <w:rPr>
          <w:rFonts w:ascii="Times New Roman" w:eastAsia="Calibri" w:hAnsi="Times New Roman" w:cs="Times New Roman"/>
          <w:bCs/>
          <w:sz w:val="28"/>
          <w:szCs w:val="28"/>
        </w:rPr>
        <w:t>Во время защиты</w:t>
      </w:r>
      <w:r w:rsidRPr="00F5303A">
        <w:rPr>
          <w:rFonts w:ascii="Times New Roman" w:eastAsia="Calibri" w:hAnsi="Times New Roman" w:cs="Times New Roman"/>
          <w:bCs/>
          <w:sz w:val="28"/>
          <w:szCs w:val="28"/>
        </w:rPr>
        <w:t>, в докладе и при ответах на вопросы комиссии, выпускник показал глубокие знания по теме работы, свободно ориентировался в практической (исследовательской) части и оперировал данными расчетов и статистики, по возможности использовал наглядные средства, выполненные с применением информационных технологий.</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2. В теоретической части работы полностью освещены все разделы, автором изучено достаточное количество нормативных документов, технической литературы, периодических материалов, широко представлена библиография по теме работы, произведен необходимый расчет показателей с учетом последних изменений в нормативных документах,</w:t>
      </w:r>
    </w:p>
    <w:p w:rsidR="00EC16D8" w:rsidRPr="00F5303A" w:rsidRDefault="00EC16D8" w:rsidP="00EC16D8">
      <w:pPr>
        <w:tabs>
          <w:tab w:val="left" w:pos="851"/>
        </w:tabs>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3. Практическая (исследовательская) часть работы может быть выполнена в виде схем, плакатов, презентации, в соответствии с установленными требованиями грамотно, качественно, без замечаний.</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4. Работа выполнена самостоятельно, что подтверждается    отзывом руководителя, выпускник уверенно отвечал на вопросы комиссии, показывал глубокое знание темы, свободно оперировал данными работы.</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xml:space="preserve">5. Дипломная работа имеет положительные отзывы руководителя и рецензента с замечаниями, не снижающими общую ценность работы. </w:t>
      </w:r>
    </w:p>
    <w:p w:rsidR="00EC16D8" w:rsidRPr="00743D98" w:rsidRDefault="00EC16D8" w:rsidP="00EC16D8">
      <w:pPr>
        <w:spacing w:after="0" w:line="360" w:lineRule="auto"/>
        <w:ind w:firstLine="709"/>
        <w:jc w:val="both"/>
        <w:rPr>
          <w:rFonts w:ascii="Times New Roman" w:eastAsia="Calibri" w:hAnsi="Times New Roman" w:cs="Times New Roman"/>
          <w:b/>
          <w:bCs/>
          <w:sz w:val="28"/>
          <w:szCs w:val="28"/>
        </w:rPr>
      </w:pPr>
      <w:r w:rsidRPr="00743D98">
        <w:rPr>
          <w:rFonts w:ascii="Times New Roman" w:eastAsia="Calibri" w:hAnsi="Times New Roman" w:cs="Times New Roman"/>
          <w:b/>
          <w:bCs/>
          <w:sz w:val="28"/>
          <w:szCs w:val="28"/>
        </w:rPr>
        <w:t>«Хорошо»</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1. Во время защиты, в докладе и при ответах на вопросы комиссии, выпускник показал хорошие знания по теме работы, свободно ориентировался в практической (исследовательской) части и оперировал данными расчетов и статистики, по возможности использовал наглядные средства.</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2. В теоретической части работы выполнены необходимые практические расчеты и освещены все разделы, автором изучено достаточное количество нормативных документов, технической литературы, периодических материалов, представлена   оптимальная   библиография   по   теме   работы, произведен расчет всех необходимых показателей.</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3. Практическая (исследовательская) часть работы выполнена в соответствии с требованиями грамотно, без особых замечаний.</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4. Работа выполнена самостоятельно, что подтверждается отзывом руководителя, выпускник без особых затруднений  отвечал  на вопросы комиссии, показывал достаточное знание темы, оперировал данными работы.</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5. Дипломная работа   имеет   отзывы   руководителя   и   рецензента   с незначительными замечаниями.</w:t>
      </w:r>
    </w:p>
    <w:p w:rsidR="00EC16D8" w:rsidRPr="00743D98" w:rsidRDefault="00EC16D8" w:rsidP="00EC16D8">
      <w:pPr>
        <w:spacing w:after="0" w:line="360" w:lineRule="auto"/>
        <w:ind w:firstLine="709"/>
        <w:jc w:val="both"/>
        <w:rPr>
          <w:rFonts w:ascii="Times New Roman" w:eastAsia="Calibri" w:hAnsi="Times New Roman" w:cs="Times New Roman"/>
          <w:b/>
          <w:bCs/>
          <w:sz w:val="28"/>
          <w:szCs w:val="28"/>
        </w:rPr>
      </w:pPr>
      <w:r w:rsidRPr="00743D98">
        <w:rPr>
          <w:rFonts w:ascii="Times New Roman" w:eastAsia="Calibri" w:hAnsi="Times New Roman" w:cs="Times New Roman"/>
          <w:b/>
          <w:bCs/>
          <w:sz w:val="28"/>
          <w:szCs w:val="28"/>
        </w:rPr>
        <w:t xml:space="preserve">«Удовлетворительно»                                      </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 xml:space="preserve">1. Во время </w:t>
      </w:r>
      <w:r w:rsidR="00743D98" w:rsidRPr="00F5303A">
        <w:rPr>
          <w:rFonts w:ascii="Times New Roman" w:eastAsia="Calibri" w:hAnsi="Times New Roman" w:cs="Times New Roman"/>
          <w:bCs/>
          <w:sz w:val="28"/>
          <w:szCs w:val="28"/>
        </w:rPr>
        <w:t>защиты, в</w:t>
      </w:r>
      <w:r w:rsidRPr="00F5303A">
        <w:rPr>
          <w:rFonts w:ascii="Times New Roman" w:eastAsia="Calibri" w:hAnsi="Times New Roman" w:cs="Times New Roman"/>
          <w:bCs/>
          <w:sz w:val="28"/>
          <w:szCs w:val="28"/>
        </w:rPr>
        <w:t xml:space="preserve"> докладе и при ответах на вопросы комиссии, выпускник   показал   слабые   знания   по   теме   </w:t>
      </w:r>
      <w:r w:rsidR="00743D98" w:rsidRPr="00F5303A">
        <w:rPr>
          <w:rFonts w:ascii="Times New Roman" w:eastAsia="Calibri" w:hAnsi="Times New Roman" w:cs="Times New Roman"/>
          <w:bCs/>
          <w:sz w:val="28"/>
          <w:szCs w:val="28"/>
        </w:rPr>
        <w:t>работы, удовлетворяющие</w:t>
      </w:r>
      <w:r w:rsidRPr="00F5303A">
        <w:rPr>
          <w:rFonts w:ascii="Times New Roman" w:eastAsia="Calibri" w:hAnsi="Times New Roman" w:cs="Times New Roman"/>
          <w:bCs/>
          <w:sz w:val="28"/>
          <w:szCs w:val="28"/>
        </w:rPr>
        <w:t xml:space="preserve"> требованиям ФГОС СПО по специальности.</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2. В теоретической части работы выполнены все необходимые практические расчеты и освещены все разделы, автором изучены нормативные документы, представлена библиография по теме работы, произведен расчет показателей.</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3. Практическая (исследовательская) часть работы выполнена в соответствии с требованиями без критических замечаний.</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4. Во время выполнения работы выпускник не проявил должной самостоятельности, что подтверждается отзывом руководителя дипломной работы, и выпускник не всегда уверенно и исчерпывающе отвечал на вопросы комиссии, слабо ориентировался в расчетах и графической части.</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5. Дипломная работа имеет отзывы руководителя и рецензента с замечаниями.</w:t>
      </w:r>
    </w:p>
    <w:p w:rsidR="00EC16D8" w:rsidRPr="00743D98" w:rsidRDefault="00EC16D8" w:rsidP="00EC16D8">
      <w:pPr>
        <w:spacing w:after="0" w:line="360" w:lineRule="auto"/>
        <w:ind w:firstLine="709"/>
        <w:jc w:val="both"/>
        <w:rPr>
          <w:rFonts w:ascii="Times New Roman" w:eastAsia="Calibri" w:hAnsi="Times New Roman" w:cs="Times New Roman"/>
          <w:b/>
          <w:bCs/>
          <w:sz w:val="28"/>
          <w:szCs w:val="28"/>
        </w:rPr>
      </w:pPr>
      <w:r w:rsidRPr="00743D98">
        <w:rPr>
          <w:rFonts w:ascii="Times New Roman" w:eastAsia="Calibri" w:hAnsi="Times New Roman" w:cs="Times New Roman"/>
          <w:b/>
          <w:bCs/>
          <w:sz w:val="28"/>
          <w:szCs w:val="28"/>
        </w:rPr>
        <w:t>«Неудовлетворительно»</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1. Во время защиты, в докладе и при ответах на вопросы комиссии, выпускник не показал знаний, удовлетворяющих требованиям ФГОС СПО по специальности, затруднялся отвечать на поставленные вопросы по теме работы, не знает теории вопроса, методик расчетов, при ответе допускал существенные ошибки.</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2. Теоретическая и практическая (исследовательская) части работы не отвечают основным требованиям, теория освещена поверхностно, работа содержит существенные ошибки в графической части.</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3. Во время выполнения работы выпускник не проявил должной самостоятельности, что подтверждается отзывом руководителя.</w:t>
      </w:r>
    </w:p>
    <w:p w:rsidR="00EC16D8" w:rsidRPr="00F5303A" w:rsidRDefault="00EC16D8" w:rsidP="00EC16D8">
      <w:pPr>
        <w:spacing w:after="0" w:line="360" w:lineRule="auto"/>
        <w:ind w:firstLine="709"/>
        <w:jc w:val="both"/>
        <w:rPr>
          <w:rFonts w:ascii="Times New Roman" w:eastAsia="Calibri" w:hAnsi="Times New Roman" w:cs="Times New Roman"/>
          <w:bCs/>
          <w:sz w:val="28"/>
          <w:szCs w:val="28"/>
        </w:rPr>
      </w:pPr>
      <w:r w:rsidRPr="00F5303A">
        <w:rPr>
          <w:rFonts w:ascii="Times New Roman" w:eastAsia="Calibri" w:hAnsi="Times New Roman" w:cs="Times New Roman"/>
          <w:bCs/>
          <w:sz w:val="28"/>
          <w:szCs w:val="28"/>
        </w:rPr>
        <w:t>Дипломная работа имеет отзывы руководителя и рецензента с критическими замечаниями.</w:t>
      </w:r>
    </w:p>
    <w:p w:rsidR="001E2B85" w:rsidRPr="00F5303A" w:rsidRDefault="001E2B85" w:rsidP="001E2B85">
      <w:pPr>
        <w:spacing w:after="0" w:line="360" w:lineRule="auto"/>
        <w:jc w:val="center"/>
        <w:rPr>
          <w:rFonts w:ascii="Times New Roman" w:eastAsia="Times New Roman" w:hAnsi="Times New Roman" w:cs="Times New Roman"/>
          <w:b/>
          <w:sz w:val="28"/>
          <w:szCs w:val="28"/>
        </w:rPr>
      </w:pPr>
    </w:p>
    <w:p w:rsidR="00265A0A" w:rsidRPr="00F5303A" w:rsidRDefault="00EC16D8" w:rsidP="001E2B85">
      <w:pPr>
        <w:spacing w:after="0" w:line="360" w:lineRule="auto"/>
        <w:jc w:val="center"/>
        <w:rPr>
          <w:rFonts w:ascii="Times New Roman" w:hAnsi="Times New Roman" w:cs="Times New Roman"/>
          <w:b/>
          <w:sz w:val="28"/>
          <w:szCs w:val="28"/>
        </w:rPr>
      </w:pPr>
      <w:r w:rsidRPr="00F5303A">
        <w:rPr>
          <w:rFonts w:ascii="Times New Roman" w:eastAsia="Times New Roman" w:hAnsi="Times New Roman" w:cs="Times New Roman"/>
          <w:b/>
          <w:sz w:val="28"/>
          <w:szCs w:val="28"/>
        </w:rPr>
        <w:t xml:space="preserve">3.4. Государственный экзамен по профессиональному модулю </w:t>
      </w:r>
      <w:r w:rsidR="00894CEA" w:rsidRPr="00F5303A">
        <w:rPr>
          <w:rFonts w:ascii="Times New Roman" w:hAnsi="Times New Roman" w:cs="Times New Roman"/>
          <w:b/>
          <w:sz w:val="28"/>
          <w:szCs w:val="28"/>
        </w:rPr>
        <w:t>Организация социально-культурной деятельности</w:t>
      </w:r>
    </w:p>
    <w:p w:rsidR="00EC16D8" w:rsidRPr="00F5303A" w:rsidRDefault="00894CEA" w:rsidP="00EC16D8">
      <w:pPr>
        <w:spacing w:after="0" w:line="360" w:lineRule="auto"/>
        <w:ind w:firstLine="708"/>
        <w:jc w:val="both"/>
        <w:rPr>
          <w:rFonts w:ascii="Times New Roman" w:hAnsi="Times New Roman" w:cs="Times New Roman"/>
          <w:sz w:val="28"/>
          <w:szCs w:val="28"/>
        </w:rPr>
      </w:pPr>
      <w:r w:rsidRPr="00F5303A">
        <w:rPr>
          <w:rFonts w:ascii="Times New Roman" w:hAnsi="Times New Roman" w:cs="Times New Roman"/>
          <w:sz w:val="28"/>
          <w:szCs w:val="28"/>
        </w:rPr>
        <w:t xml:space="preserve">Государственный экзамен по междисциплинарному курсу «Организация социально-культурной деятельности» должен определять уровень теоретической подготовки выпускников. </w:t>
      </w:r>
    </w:p>
    <w:p w:rsidR="00265A0A" w:rsidRPr="00F5303A" w:rsidRDefault="00894CEA" w:rsidP="00EC16D8">
      <w:pPr>
        <w:spacing w:after="0" w:line="360" w:lineRule="auto"/>
        <w:ind w:firstLine="708"/>
        <w:jc w:val="both"/>
        <w:rPr>
          <w:rFonts w:ascii="Times New Roman" w:hAnsi="Times New Roman" w:cs="Times New Roman"/>
          <w:sz w:val="28"/>
          <w:szCs w:val="28"/>
        </w:rPr>
      </w:pPr>
      <w:r w:rsidRPr="00F5303A">
        <w:rPr>
          <w:rFonts w:ascii="Times New Roman" w:hAnsi="Times New Roman" w:cs="Times New Roman"/>
          <w:sz w:val="28"/>
          <w:szCs w:val="28"/>
        </w:rPr>
        <w:t>1</w:t>
      </w:r>
      <w:r w:rsidR="00AC56C6" w:rsidRPr="00F5303A">
        <w:rPr>
          <w:rFonts w:ascii="Times New Roman" w:hAnsi="Times New Roman" w:cs="Times New Roman"/>
          <w:sz w:val="28"/>
          <w:szCs w:val="28"/>
        </w:rPr>
        <w:t xml:space="preserve">. </w:t>
      </w:r>
      <w:r w:rsidRPr="00F5303A">
        <w:rPr>
          <w:rFonts w:ascii="Times New Roman" w:hAnsi="Times New Roman" w:cs="Times New Roman"/>
          <w:sz w:val="28"/>
          <w:szCs w:val="28"/>
        </w:rPr>
        <w:t xml:space="preserve"> Порядок проведения экзамена</w:t>
      </w:r>
      <w:r w:rsidR="00265A0A" w:rsidRPr="00F5303A">
        <w:rPr>
          <w:rFonts w:ascii="Times New Roman" w:hAnsi="Times New Roman" w:cs="Times New Roman"/>
          <w:sz w:val="28"/>
          <w:szCs w:val="28"/>
        </w:rPr>
        <w:t>.</w:t>
      </w:r>
    </w:p>
    <w:p w:rsidR="006B6B4F" w:rsidRPr="00F5303A" w:rsidRDefault="00D82B01" w:rsidP="00743D98">
      <w:pPr>
        <w:spacing w:after="0" w:line="360" w:lineRule="auto"/>
        <w:ind w:firstLine="708"/>
        <w:jc w:val="both"/>
        <w:rPr>
          <w:rFonts w:ascii="Times New Roman" w:hAnsi="Times New Roman" w:cs="Times New Roman"/>
          <w:sz w:val="28"/>
          <w:szCs w:val="28"/>
        </w:rPr>
      </w:pPr>
      <w:r w:rsidRPr="00F5303A">
        <w:rPr>
          <w:rFonts w:ascii="Times New Roman" w:hAnsi="Times New Roman" w:cs="Times New Roman"/>
          <w:sz w:val="28"/>
          <w:szCs w:val="28"/>
        </w:rPr>
        <w:t>Государственный</w:t>
      </w:r>
      <w:r w:rsidR="00894CEA" w:rsidRPr="00F5303A">
        <w:rPr>
          <w:rFonts w:ascii="Times New Roman" w:hAnsi="Times New Roman" w:cs="Times New Roman"/>
          <w:sz w:val="28"/>
          <w:szCs w:val="28"/>
        </w:rPr>
        <w:t xml:space="preserve"> экзамен проводится в устной форме в виде ответов на билеты. Экзаменационный билет состоит из двух вопросов</w:t>
      </w:r>
      <w:r w:rsidR="00466F3D" w:rsidRPr="00F5303A">
        <w:rPr>
          <w:rFonts w:ascii="Times New Roman" w:hAnsi="Times New Roman" w:cs="Times New Roman"/>
          <w:sz w:val="28"/>
          <w:szCs w:val="28"/>
        </w:rPr>
        <w:t xml:space="preserve"> теоретических и одного практического задания</w:t>
      </w:r>
      <w:r w:rsidR="00894CEA" w:rsidRPr="00F5303A">
        <w:rPr>
          <w:rFonts w:ascii="Times New Roman" w:hAnsi="Times New Roman" w:cs="Times New Roman"/>
          <w:sz w:val="28"/>
          <w:szCs w:val="28"/>
        </w:rPr>
        <w:t>. Экзаменующийся готовит письменный ответ на вопросы и на подготовку к ответу теоретического вопроса по билету отводится не более 1 академическ</w:t>
      </w:r>
      <w:r w:rsidRPr="00F5303A">
        <w:rPr>
          <w:rFonts w:ascii="Times New Roman" w:hAnsi="Times New Roman" w:cs="Times New Roman"/>
          <w:sz w:val="28"/>
          <w:szCs w:val="28"/>
        </w:rPr>
        <w:t>ого</w:t>
      </w:r>
      <w:r w:rsidR="00894CEA" w:rsidRPr="00F5303A">
        <w:rPr>
          <w:rFonts w:ascii="Times New Roman" w:hAnsi="Times New Roman" w:cs="Times New Roman"/>
          <w:sz w:val="28"/>
          <w:szCs w:val="28"/>
        </w:rPr>
        <w:t xml:space="preserve"> час</w:t>
      </w:r>
      <w:r w:rsidRPr="00F5303A">
        <w:rPr>
          <w:rFonts w:ascii="Times New Roman" w:hAnsi="Times New Roman" w:cs="Times New Roman"/>
          <w:sz w:val="28"/>
          <w:szCs w:val="28"/>
        </w:rPr>
        <w:t>а</w:t>
      </w:r>
      <w:r w:rsidR="00894CEA" w:rsidRPr="00F5303A">
        <w:rPr>
          <w:rFonts w:ascii="Times New Roman" w:hAnsi="Times New Roman" w:cs="Times New Roman"/>
          <w:sz w:val="28"/>
          <w:szCs w:val="28"/>
        </w:rPr>
        <w:t xml:space="preserve"> на ответ не более 15 мин. </w:t>
      </w:r>
    </w:p>
    <w:p w:rsidR="00894CEA" w:rsidRPr="00F5303A" w:rsidRDefault="001139BA" w:rsidP="00471DD5">
      <w:pPr>
        <w:spacing w:after="0" w:line="360" w:lineRule="auto"/>
        <w:ind w:firstLine="708"/>
        <w:jc w:val="both"/>
        <w:rPr>
          <w:rFonts w:ascii="Times New Roman" w:hAnsi="Times New Roman" w:cs="Times New Roman"/>
          <w:sz w:val="28"/>
          <w:szCs w:val="28"/>
        </w:rPr>
      </w:pPr>
      <w:r w:rsidRPr="00F5303A">
        <w:rPr>
          <w:rFonts w:ascii="Times New Roman" w:hAnsi="Times New Roman" w:cs="Times New Roman"/>
          <w:sz w:val="28"/>
          <w:szCs w:val="28"/>
        </w:rPr>
        <w:t xml:space="preserve">2 </w:t>
      </w:r>
      <w:r w:rsidR="00D82B01" w:rsidRPr="00F5303A">
        <w:rPr>
          <w:rFonts w:ascii="Times New Roman" w:hAnsi="Times New Roman" w:cs="Times New Roman"/>
          <w:sz w:val="28"/>
          <w:szCs w:val="28"/>
        </w:rPr>
        <w:t>Вопросы</w:t>
      </w:r>
      <w:r w:rsidR="00BF2250" w:rsidRPr="00F5303A">
        <w:rPr>
          <w:rFonts w:ascii="Times New Roman" w:hAnsi="Times New Roman" w:cs="Times New Roman"/>
          <w:sz w:val="28"/>
          <w:szCs w:val="28"/>
        </w:rPr>
        <w:t xml:space="preserve"> </w:t>
      </w:r>
      <w:r w:rsidR="003E5968" w:rsidRPr="00F5303A">
        <w:rPr>
          <w:rFonts w:ascii="Times New Roman" w:hAnsi="Times New Roman" w:cs="Times New Roman"/>
          <w:sz w:val="28"/>
          <w:szCs w:val="28"/>
        </w:rPr>
        <w:t>на</w:t>
      </w:r>
      <w:r w:rsidR="00894CEA" w:rsidRPr="00F5303A">
        <w:rPr>
          <w:rFonts w:ascii="Times New Roman" w:hAnsi="Times New Roman" w:cs="Times New Roman"/>
          <w:sz w:val="28"/>
          <w:szCs w:val="28"/>
        </w:rPr>
        <w:t xml:space="preserve"> Государственн</w:t>
      </w:r>
      <w:r w:rsidR="003E5968" w:rsidRPr="00F5303A">
        <w:rPr>
          <w:rFonts w:ascii="Times New Roman" w:hAnsi="Times New Roman" w:cs="Times New Roman"/>
          <w:sz w:val="28"/>
          <w:szCs w:val="28"/>
        </w:rPr>
        <w:t>ый</w:t>
      </w:r>
      <w:r w:rsidR="00894CEA" w:rsidRPr="00F5303A">
        <w:rPr>
          <w:rFonts w:ascii="Times New Roman" w:hAnsi="Times New Roman" w:cs="Times New Roman"/>
          <w:sz w:val="28"/>
          <w:szCs w:val="28"/>
        </w:rPr>
        <w:t xml:space="preserve"> экзамен</w:t>
      </w:r>
      <w:r w:rsidR="00BF2250" w:rsidRPr="00F5303A">
        <w:rPr>
          <w:rFonts w:ascii="Times New Roman" w:hAnsi="Times New Roman" w:cs="Times New Roman"/>
          <w:sz w:val="28"/>
          <w:szCs w:val="28"/>
        </w:rPr>
        <w:t xml:space="preserve"> </w:t>
      </w:r>
      <w:r w:rsidR="00D82B01" w:rsidRPr="00F5303A">
        <w:rPr>
          <w:rFonts w:ascii="Times New Roman" w:hAnsi="Times New Roman" w:cs="Times New Roman"/>
          <w:sz w:val="28"/>
          <w:szCs w:val="28"/>
        </w:rPr>
        <w:t>по</w:t>
      </w:r>
      <w:r w:rsidR="00BF2250" w:rsidRPr="00F5303A">
        <w:rPr>
          <w:rFonts w:ascii="Times New Roman" w:hAnsi="Times New Roman" w:cs="Times New Roman"/>
          <w:sz w:val="28"/>
          <w:szCs w:val="28"/>
        </w:rPr>
        <w:t xml:space="preserve"> </w:t>
      </w:r>
      <w:r w:rsidR="00A80F1F" w:rsidRPr="00F5303A">
        <w:rPr>
          <w:rFonts w:ascii="Times New Roman" w:hAnsi="Times New Roman" w:cs="Times New Roman"/>
          <w:sz w:val="28"/>
          <w:szCs w:val="28"/>
        </w:rPr>
        <w:t>междисциплинарному курсу</w:t>
      </w:r>
      <w:r w:rsidR="00894CEA" w:rsidRPr="00F5303A">
        <w:rPr>
          <w:rFonts w:ascii="Times New Roman" w:hAnsi="Times New Roman" w:cs="Times New Roman"/>
          <w:sz w:val="28"/>
          <w:szCs w:val="28"/>
        </w:rPr>
        <w:t xml:space="preserve"> «Организация - социально культурной деятельности»</w:t>
      </w:r>
      <w:r w:rsidR="00274AB8" w:rsidRPr="00F5303A">
        <w:rPr>
          <w:rFonts w:ascii="Times New Roman" w:hAnsi="Times New Roman" w:cs="Times New Roman"/>
          <w:sz w:val="28"/>
          <w:szCs w:val="28"/>
        </w:rPr>
        <w:t>:</w:t>
      </w:r>
    </w:p>
    <w:p w:rsidR="00E40019" w:rsidRPr="00743D98" w:rsidRDefault="00E40019"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Бизнес-план как основа предпринимательской деятельности</w:t>
      </w:r>
      <w:r w:rsidR="001E0D32" w:rsidRPr="00743D98">
        <w:rPr>
          <w:rFonts w:ascii="Times New Roman" w:hAnsi="Times New Roman" w:cs="Times New Roman"/>
          <w:sz w:val="28"/>
          <w:szCs w:val="28"/>
        </w:rPr>
        <w:t xml:space="preserve"> учреждения</w:t>
      </w:r>
      <w:r w:rsidR="0049173F" w:rsidRPr="00743D98">
        <w:rPr>
          <w:rFonts w:ascii="Times New Roman" w:hAnsi="Times New Roman" w:cs="Times New Roman"/>
          <w:sz w:val="28"/>
          <w:szCs w:val="28"/>
        </w:rPr>
        <w:t xml:space="preserve"> в сфере </w:t>
      </w:r>
      <w:r w:rsidR="00471DD5" w:rsidRPr="00743D98">
        <w:rPr>
          <w:rFonts w:ascii="Times New Roman" w:hAnsi="Times New Roman" w:cs="Times New Roman"/>
          <w:sz w:val="28"/>
          <w:szCs w:val="28"/>
        </w:rPr>
        <w:t>культуры.</w:t>
      </w:r>
    </w:p>
    <w:p w:rsidR="00E40019" w:rsidRPr="00743D98" w:rsidRDefault="00E40019" w:rsidP="00B302DE">
      <w:pPr>
        <w:pStyle w:val="ConsPlusNormal"/>
        <w:numPr>
          <w:ilvl w:val="0"/>
          <w:numId w:val="15"/>
        </w:numPr>
        <w:spacing w:line="276" w:lineRule="auto"/>
        <w:ind w:left="0" w:firstLine="709"/>
        <w:jc w:val="both"/>
        <w:rPr>
          <w:rFonts w:ascii="Times New Roman" w:hAnsi="Times New Roman" w:cs="Times New Roman"/>
          <w:sz w:val="28"/>
          <w:szCs w:val="28"/>
        </w:rPr>
      </w:pPr>
      <w:r w:rsidRPr="00743D98">
        <w:rPr>
          <w:rFonts w:ascii="Times New Roman" w:hAnsi="Times New Roman" w:cs="Times New Roman"/>
          <w:sz w:val="28"/>
          <w:szCs w:val="28"/>
        </w:rPr>
        <w:t xml:space="preserve"> Виды внебюджетных средств</w:t>
      </w:r>
      <w:r w:rsidR="0049173F" w:rsidRPr="00743D98">
        <w:rPr>
          <w:rFonts w:ascii="Times New Roman" w:hAnsi="Times New Roman" w:cs="Times New Roman"/>
          <w:sz w:val="28"/>
          <w:szCs w:val="28"/>
        </w:rPr>
        <w:t xml:space="preserve"> учреждений культуры</w:t>
      </w:r>
      <w:r w:rsidRPr="00743D98">
        <w:rPr>
          <w:rFonts w:ascii="Times New Roman" w:hAnsi="Times New Roman" w:cs="Times New Roman"/>
          <w:sz w:val="28"/>
          <w:szCs w:val="28"/>
        </w:rPr>
        <w:t>, источники их поступления.</w:t>
      </w:r>
    </w:p>
    <w:p w:rsidR="00E40019" w:rsidRPr="00743D98" w:rsidRDefault="00E40019"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w:t>
      </w:r>
      <w:r w:rsidR="0049173F" w:rsidRPr="00743D98">
        <w:rPr>
          <w:rFonts w:ascii="Times New Roman" w:hAnsi="Times New Roman" w:cs="Times New Roman"/>
          <w:sz w:val="28"/>
          <w:szCs w:val="28"/>
        </w:rPr>
        <w:t>Классификация в</w:t>
      </w:r>
      <w:r w:rsidRPr="00743D98">
        <w:rPr>
          <w:rFonts w:ascii="Times New Roman" w:hAnsi="Times New Roman" w:cs="Times New Roman"/>
          <w:sz w:val="28"/>
          <w:szCs w:val="28"/>
        </w:rPr>
        <w:t>ид</w:t>
      </w:r>
      <w:r w:rsidR="0049173F" w:rsidRPr="00743D98">
        <w:rPr>
          <w:rFonts w:ascii="Times New Roman" w:hAnsi="Times New Roman" w:cs="Times New Roman"/>
          <w:sz w:val="28"/>
          <w:szCs w:val="28"/>
        </w:rPr>
        <w:t>ов</w:t>
      </w:r>
      <w:r w:rsidRPr="00743D98">
        <w:rPr>
          <w:rFonts w:ascii="Times New Roman" w:hAnsi="Times New Roman" w:cs="Times New Roman"/>
          <w:sz w:val="28"/>
          <w:szCs w:val="28"/>
        </w:rPr>
        <w:t xml:space="preserve"> культурно-досуговой деятельности.</w:t>
      </w:r>
    </w:p>
    <w:p w:rsidR="00E40019" w:rsidRPr="00743D98" w:rsidRDefault="00E40019"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Виды услуг, относящиеся к основным видам предпринимательской деятельности в социально- культурной сфере.</w:t>
      </w:r>
    </w:p>
    <w:p w:rsidR="00E40019" w:rsidRPr="00743D98" w:rsidRDefault="00E40019"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w:t>
      </w:r>
      <w:r w:rsidR="0082427A" w:rsidRPr="00743D98">
        <w:rPr>
          <w:rFonts w:ascii="Times New Roman" w:hAnsi="Times New Roman" w:cs="Times New Roman"/>
          <w:sz w:val="28"/>
          <w:szCs w:val="28"/>
        </w:rPr>
        <w:t xml:space="preserve">Формы мероприятий с учётом возрастных и индивидуальных особенностей для </w:t>
      </w:r>
      <w:r w:rsidRPr="00743D98">
        <w:rPr>
          <w:rFonts w:ascii="Times New Roman" w:hAnsi="Times New Roman" w:cs="Times New Roman"/>
          <w:sz w:val="28"/>
          <w:szCs w:val="28"/>
        </w:rPr>
        <w:t>детей младшего школьного возраста.</w:t>
      </w:r>
    </w:p>
    <w:p w:rsidR="00E40019" w:rsidRPr="00743D98" w:rsidRDefault="00E40019"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w:t>
      </w:r>
      <w:r w:rsidR="0082427A" w:rsidRPr="00743D98">
        <w:rPr>
          <w:rFonts w:ascii="Times New Roman" w:hAnsi="Times New Roman" w:cs="Times New Roman"/>
          <w:sz w:val="28"/>
          <w:szCs w:val="28"/>
        </w:rPr>
        <w:t xml:space="preserve">Формы мероприятий с учётом возрастных и индивидуальных особенностей для </w:t>
      </w:r>
      <w:r w:rsidRPr="00743D98">
        <w:rPr>
          <w:rFonts w:ascii="Times New Roman" w:hAnsi="Times New Roman" w:cs="Times New Roman"/>
          <w:sz w:val="28"/>
          <w:szCs w:val="28"/>
        </w:rPr>
        <w:t>старшего школьного возраста.</w:t>
      </w:r>
    </w:p>
    <w:p w:rsidR="00E40019" w:rsidRPr="00743D98" w:rsidRDefault="00E40019"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Детские праздники, особенности их организации и проведения.</w:t>
      </w:r>
    </w:p>
    <w:p w:rsidR="00E40019" w:rsidRPr="00743D98" w:rsidRDefault="0082427A"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Виды д</w:t>
      </w:r>
      <w:r w:rsidR="00E40019" w:rsidRPr="00743D98">
        <w:rPr>
          <w:rFonts w:ascii="Times New Roman" w:hAnsi="Times New Roman" w:cs="Times New Roman"/>
          <w:sz w:val="28"/>
          <w:szCs w:val="28"/>
        </w:rPr>
        <w:t>еятельност</w:t>
      </w:r>
      <w:r w:rsidRPr="00743D98">
        <w:rPr>
          <w:rFonts w:ascii="Times New Roman" w:hAnsi="Times New Roman" w:cs="Times New Roman"/>
          <w:sz w:val="28"/>
          <w:szCs w:val="28"/>
        </w:rPr>
        <w:t>и</w:t>
      </w:r>
      <w:r w:rsidR="00E40019" w:rsidRPr="00743D98">
        <w:rPr>
          <w:rFonts w:ascii="Times New Roman" w:hAnsi="Times New Roman" w:cs="Times New Roman"/>
          <w:sz w:val="28"/>
          <w:szCs w:val="28"/>
        </w:rPr>
        <w:t xml:space="preserve"> досуговых учреждений по сохранению и развитию народного художественного творчества.</w:t>
      </w:r>
    </w:p>
    <w:p w:rsidR="00E40019" w:rsidRPr="00743D98" w:rsidRDefault="00E40019"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Источники и порядок финансировани</w:t>
      </w:r>
      <w:r w:rsidR="0082427A" w:rsidRPr="00743D98">
        <w:rPr>
          <w:rFonts w:ascii="Times New Roman" w:hAnsi="Times New Roman" w:cs="Times New Roman"/>
          <w:sz w:val="28"/>
          <w:szCs w:val="28"/>
        </w:rPr>
        <w:t>я</w:t>
      </w:r>
      <w:r w:rsidRPr="00743D98">
        <w:rPr>
          <w:rFonts w:ascii="Times New Roman" w:hAnsi="Times New Roman" w:cs="Times New Roman"/>
          <w:sz w:val="28"/>
          <w:szCs w:val="28"/>
        </w:rPr>
        <w:t>, внебюджетное финансирование</w:t>
      </w:r>
      <w:r w:rsidR="0082427A" w:rsidRPr="00743D98">
        <w:rPr>
          <w:rFonts w:ascii="Times New Roman" w:hAnsi="Times New Roman" w:cs="Times New Roman"/>
          <w:sz w:val="28"/>
          <w:szCs w:val="28"/>
        </w:rPr>
        <w:t xml:space="preserve"> учреждений культуры</w:t>
      </w:r>
      <w:r w:rsidRPr="00743D98">
        <w:rPr>
          <w:rFonts w:ascii="Times New Roman" w:hAnsi="Times New Roman" w:cs="Times New Roman"/>
          <w:sz w:val="28"/>
          <w:szCs w:val="28"/>
        </w:rPr>
        <w:t xml:space="preserve">. </w:t>
      </w:r>
    </w:p>
    <w:p w:rsidR="005123F6" w:rsidRPr="00743D98" w:rsidRDefault="0082427A"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Классификация видов к</w:t>
      </w:r>
      <w:r w:rsidR="00E40019" w:rsidRPr="00743D98">
        <w:rPr>
          <w:rFonts w:ascii="Times New Roman" w:hAnsi="Times New Roman" w:cs="Times New Roman"/>
          <w:sz w:val="28"/>
          <w:szCs w:val="28"/>
        </w:rPr>
        <w:t>онкурсны</w:t>
      </w:r>
      <w:r w:rsidRPr="00743D98">
        <w:rPr>
          <w:rFonts w:ascii="Times New Roman" w:hAnsi="Times New Roman" w:cs="Times New Roman"/>
          <w:sz w:val="28"/>
          <w:szCs w:val="28"/>
        </w:rPr>
        <w:t>х</w:t>
      </w:r>
      <w:r w:rsidR="00E40019" w:rsidRPr="00743D98">
        <w:rPr>
          <w:rFonts w:ascii="Times New Roman" w:hAnsi="Times New Roman" w:cs="Times New Roman"/>
          <w:sz w:val="28"/>
          <w:szCs w:val="28"/>
        </w:rPr>
        <w:t xml:space="preserve"> досуговы</w:t>
      </w:r>
      <w:r w:rsidRPr="00743D98">
        <w:rPr>
          <w:rFonts w:ascii="Times New Roman" w:hAnsi="Times New Roman" w:cs="Times New Roman"/>
          <w:sz w:val="28"/>
          <w:szCs w:val="28"/>
        </w:rPr>
        <w:t>х программ</w:t>
      </w:r>
      <w:r w:rsidR="00E40019" w:rsidRPr="00743D98">
        <w:rPr>
          <w:rFonts w:ascii="Times New Roman" w:hAnsi="Times New Roman" w:cs="Times New Roman"/>
          <w:sz w:val="28"/>
          <w:szCs w:val="28"/>
        </w:rPr>
        <w:t xml:space="preserve">. </w:t>
      </w:r>
    </w:p>
    <w:p w:rsidR="00E40019" w:rsidRPr="00743D98" w:rsidRDefault="0082427A" w:rsidP="00B302DE">
      <w:pPr>
        <w:pStyle w:val="a7"/>
        <w:numPr>
          <w:ilvl w:val="0"/>
          <w:numId w:val="15"/>
        </w:numPr>
        <w:spacing w:after="0"/>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Виды методов </w:t>
      </w:r>
      <w:r w:rsidR="00E40019" w:rsidRPr="00743D98">
        <w:rPr>
          <w:rFonts w:ascii="Times New Roman" w:hAnsi="Times New Roman" w:cs="Times New Roman"/>
          <w:sz w:val="28"/>
          <w:szCs w:val="28"/>
        </w:rPr>
        <w:t>проведения конкурсной программы.</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Методика групповых форм работы в учреждениях культуры.</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w:t>
      </w:r>
      <w:r w:rsidR="0082427A" w:rsidRPr="00743D98">
        <w:rPr>
          <w:rFonts w:ascii="Times New Roman" w:hAnsi="Times New Roman" w:cs="Times New Roman"/>
          <w:sz w:val="28"/>
          <w:szCs w:val="28"/>
        </w:rPr>
        <w:t>Виды м</w:t>
      </w:r>
      <w:r w:rsidRPr="00743D98">
        <w:rPr>
          <w:rFonts w:ascii="Times New Roman" w:hAnsi="Times New Roman" w:cs="Times New Roman"/>
          <w:sz w:val="28"/>
          <w:szCs w:val="28"/>
        </w:rPr>
        <w:t>етод</w:t>
      </w:r>
      <w:r w:rsidR="0082427A" w:rsidRPr="00743D98">
        <w:rPr>
          <w:rFonts w:ascii="Times New Roman" w:hAnsi="Times New Roman" w:cs="Times New Roman"/>
          <w:sz w:val="28"/>
          <w:szCs w:val="28"/>
        </w:rPr>
        <w:t>ов</w:t>
      </w:r>
      <w:r w:rsidRPr="00743D98">
        <w:rPr>
          <w:rFonts w:ascii="Times New Roman" w:hAnsi="Times New Roman" w:cs="Times New Roman"/>
          <w:sz w:val="28"/>
          <w:szCs w:val="28"/>
        </w:rPr>
        <w:t xml:space="preserve"> конкретно-социологического исследования</w:t>
      </w:r>
      <w:r w:rsidR="0082427A" w:rsidRPr="00743D98">
        <w:rPr>
          <w:rFonts w:ascii="Times New Roman" w:hAnsi="Times New Roman" w:cs="Times New Roman"/>
          <w:sz w:val="28"/>
          <w:szCs w:val="28"/>
        </w:rPr>
        <w:t xml:space="preserve"> в учреждениях культуры</w:t>
      </w:r>
      <w:r w:rsidR="00471DD5" w:rsidRPr="00743D98">
        <w:rPr>
          <w:rFonts w:ascii="Times New Roman" w:hAnsi="Times New Roman" w:cs="Times New Roman"/>
          <w:sz w:val="28"/>
          <w:szCs w:val="28"/>
        </w:rPr>
        <w:t>.</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Методика массовых форм работы в учреждениях культуры.</w:t>
      </w:r>
    </w:p>
    <w:p w:rsidR="00E40019" w:rsidRPr="00743D98" w:rsidRDefault="0082427A"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Классификация м</w:t>
      </w:r>
      <w:r w:rsidR="00E40019" w:rsidRPr="00743D98">
        <w:rPr>
          <w:rFonts w:ascii="Times New Roman" w:hAnsi="Times New Roman" w:cs="Times New Roman"/>
          <w:sz w:val="28"/>
          <w:szCs w:val="28"/>
        </w:rPr>
        <w:t>етод</w:t>
      </w:r>
      <w:r w:rsidRPr="00743D98">
        <w:rPr>
          <w:rFonts w:ascii="Times New Roman" w:hAnsi="Times New Roman" w:cs="Times New Roman"/>
          <w:sz w:val="28"/>
          <w:szCs w:val="28"/>
        </w:rPr>
        <w:t>ов</w:t>
      </w:r>
      <w:r w:rsidR="00E40019" w:rsidRPr="00743D98">
        <w:rPr>
          <w:rFonts w:ascii="Times New Roman" w:hAnsi="Times New Roman" w:cs="Times New Roman"/>
          <w:sz w:val="28"/>
          <w:szCs w:val="28"/>
        </w:rPr>
        <w:t xml:space="preserve"> организации культурно-досуговой деятельности.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Методы психологической диагностики личности</w:t>
      </w:r>
      <w:r w:rsidR="0082427A" w:rsidRPr="00743D98">
        <w:rPr>
          <w:rFonts w:ascii="Times New Roman" w:hAnsi="Times New Roman" w:cs="Times New Roman"/>
          <w:sz w:val="28"/>
          <w:szCs w:val="28"/>
        </w:rPr>
        <w:t xml:space="preserve"> в творческих коллективах</w:t>
      </w:r>
      <w:r w:rsidRPr="00743D98">
        <w:rPr>
          <w:rFonts w:ascii="Times New Roman" w:hAnsi="Times New Roman" w:cs="Times New Roman"/>
          <w:sz w:val="28"/>
          <w:szCs w:val="28"/>
        </w:rPr>
        <w:t>.</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Меценатство и благотворительность в социально-культурной сфере</w:t>
      </w:r>
      <w:r w:rsidR="0082427A" w:rsidRPr="00743D98">
        <w:rPr>
          <w:rFonts w:ascii="Times New Roman" w:hAnsi="Times New Roman" w:cs="Times New Roman"/>
          <w:sz w:val="28"/>
          <w:szCs w:val="28"/>
        </w:rPr>
        <w:t xml:space="preserve"> как вид дополнительного финансирования учреждения культуры</w:t>
      </w:r>
      <w:r w:rsidRPr="00743D98">
        <w:rPr>
          <w:rFonts w:ascii="Times New Roman" w:hAnsi="Times New Roman" w:cs="Times New Roman"/>
          <w:sz w:val="28"/>
          <w:szCs w:val="28"/>
        </w:rPr>
        <w:t>.</w:t>
      </w:r>
    </w:p>
    <w:p w:rsidR="00DE16A1"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Миссия учреждений культуры</w:t>
      </w:r>
      <w:r w:rsidR="0082427A" w:rsidRPr="00743D98">
        <w:rPr>
          <w:rFonts w:ascii="Times New Roman" w:hAnsi="Times New Roman" w:cs="Times New Roman"/>
          <w:sz w:val="28"/>
          <w:szCs w:val="28"/>
        </w:rPr>
        <w:t xml:space="preserve"> как основа деятельности пред</w:t>
      </w:r>
      <w:r w:rsidR="00282414" w:rsidRPr="00743D98">
        <w:rPr>
          <w:rFonts w:ascii="Times New Roman" w:hAnsi="Times New Roman" w:cs="Times New Roman"/>
          <w:sz w:val="28"/>
          <w:szCs w:val="28"/>
        </w:rPr>
        <w:t>приятия</w:t>
      </w:r>
      <w:r w:rsidRPr="00743D98">
        <w:rPr>
          <w:rFonts w:ascii="Times New Roman" w:hAnsi="Times New Roman" w:cs="Times New Roman"/>
          <w:sz w:val="28"/>
          <w:szCs w:val="28"/>
        </w:rPr>
        <w:t xml:space="preserve">. </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Клуб как общественная организация, основные формы и направления работы клубов.</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Организация труда и заработной платы в учреждениях культуры.</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Основные виды и этапы становления и развития социально-культурной деятельности в России.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Основные направления и формы работы учреждений культуры с молодежью. </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Основные этапы подготовки культурно-досуговых программ.</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Особенности использования игровых форм досуга с учетом возрастных особенностей населения.</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Особенности проведения мероприятий </w:t>
      </w:r>
      <w:r w:rsidRPr="00743D98">
        <w:rPr>
          <w:rFonts w:ascii="Times New Roman" w:hAnsi="Times New Roman" w:cs="Times New Roman"/>
          <w:sz w:val="28"/>
          <w:szCs w:val="28"/>
          <w:lang w:val="en-US"/>
        </w:rPr>
        <w:t>PR</w:t>
      </w:r>
      <w:r w:rsidRPr="00743D98">
        <w:rPr>
          <w:rFonts w:ascii="Times New Roman" w:hAnsi="Times New Roman" w:cs="Times New Roman"/>
          <w:sz w:val="28"/>
          <w:szCs w:val="28"/>
        </w:rPr>
        <w:t>-деятельности.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Понятие «экономика» в социально-культурной сфере.</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Понятие и история возникновения предпринимательской деятельности.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Понятие субъектов социально-культурной деятельности.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Понятие экономических отношений в индустрии социально</w:t>
      </w:r>
      <w:r w:rsidR="006B6B4F" w:rsidRPr="00743D98">
        <w:rPr>
          <w:rFonts w:ascii="Times New Roman" w:hAnsi="Times New Roman" w:cs="Times New Roman"/>
          <w:sz w:val="28"/>
          <w:szCs w:val="28"/>
        </w:rPr>
        <w:t xml:space="preserve">- </w:t>
      </w:r>
      <w:r w:rsidRPr="00743D98">
        <w:rPr>
          <w:rFonts w:ascii="Times New Roman" w:hAnsi="Times New Roman" w:cs="Times New Roman"/>
          <w:sz w:val="28"/>
          <w:szCs w:val="28"/>
        </w:rPr>
        <w:t xml:space="preserve"> культурной сферы. </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Порядок регистрация в налоговых органах, внебюджетных фондах и органах </w:t>
      </w:r>
      <w:r w:rsidR="00F23432" w:rsidRPr="00743D98">
        <w:rPr>
          <w:rFonts w:ascii="Times New Roman" w:hAnsi="Times New Roman" w:cs="Times New Roman"/>
          <w:sz w:val="28"/>
          <w:szCs w:val="28"/>
        </w:rPr>
        <w:t>статистики.</w:t>
      </w:r>
    </w:p>
    <w:p w:rsidR="00E40019" w:rsidRPr="00743D98" w:rsidRDefault="00E40019" w:rsidP="00743D98">
      <w:pPr>
        <w:pStyle w:val="ConsPlusNormal"/>
        <w:numPr>
          <w:ilvl w:val="0"/>
          <w:numId w:val="15"/>
        </w:numPr>
        <w:ind w:left="0" w:firstLine="709"/>
        <w:jc w:val="both"/>
        <w:rPr>
          <w:rFonts w:ascii="Times New Roman" w:hAnsi="Times New Roman" w:cs="Times New Roman"/>
          <w:sz w:val="28"/>
          <w:szCs w:val="28"/>
        </w:rPr>
      </w:pPr>
      <w:r w:rsidRPr="00743D98">
        <w:rPr>
          <w:rFonts w:ascii="Times New Roman" w:hAnsi="Times New Roman" w:cs="Times New Roman"/>
          <w:sz w:val="28"/>
          <w:szCs w:val="28"/>
        </w:rPr>
        <w:t xml:space="preserve"> Правовые основы предпринимательской деятельности.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Принципы и специфика работы с детьми младшего школьного возраста с учетом их возрастных особенностей.</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Принципы и специфика работы с подростками с учетом их возрастных особенностей.</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Роль имиджа, его характеристики и компоненты.</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Роль семьи и социума в формировании и развитии личности ребенка.</w:t>
      </w:r>
    </w:p>
    <w:p w:rsidR="005123F6"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Семья как социально-культурный институт. </w:t>
      </w:r>
    </w:p>
    <w:p w:rsidR="00E40019" w:rsidRPr="00743D98" w:rsidRDefault="00282414"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Индустрия в сфере культуры в о</w:t>
      </w:r>
      <w:r w:rsidR="00E40019" w:rsidRPr="00743D98">
        <w:rPr>
          <w:rFonts w:ascii="Times New Roman" w:hAnsi="Times New Roman" w:cs="Times New Roman"/>
          <w:sz w:val="28"/>
          <w:szCs w:val="28"/>
        </w:rPr>
        <w:t xml:space="preserve">рганизация семейного досуга.  </w:t>
      </w:r>
    </w:p>
    <w:p w:rsidR="00E40019" w:rsidRPr="00743D98" w:rsidRDefault="00E40019" w:rsidP="00743D98">
      <w:pPr>
        <w:pStyle w:val="ConsPlusNormal"/>
        <w:numPr>
          <w:ilvl w:val="0"/>
          <w:numId w:val="15"/>
        </w:numPr>
        <w:ind w:left="0" w:firstLine="709"/>
        <w:jc w:val="both"/>
        <w:rPr>
          <w:rFonts w:ascii="Times New Roman" w:hAnsi="Times New Roman" w:cs="Times New Roman"/>
          <w:sz w:val="28"/>
          <w:szCs w:val="28"/>
        </w:rPr>
      </w:pPr>
      <w:r w:rsidRPr="00743D98">
        <w:rPr>
          <w:rFonts w:ascii="Times New Roman" w:hAnsi="Times New Roman" w:cs="Times New Roman"/>
          <w:sz w:val="28"/>
          <w:szCs w:val="28"/>
        </w:rPr>
        <w:t>Современные социально-культурные технологии, социально-культурные программы.</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Содержание и организация хозяйственной деятельности учреждений культуры.</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Состав и особенности сметного финансирования и бюджетного нормирования расходов.</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Социально-культурная деятельность в добровольных общественных формированиях. </w:t>
      </w:r>
    </w:p>
    <w:p w:rsidR="00E40019" w:rsidRPr="00743D98" w:rsidRDefault="00E40019" w:rsidP="00743D98">
      <w:pPr>
        <w:pStyle w:val="ConsPlusNormal"/>
        <w:numPr>
          <w:ilvl w:val="0"/>
          <w:numId w:val="15"/>
        </w:numPr>
        <w:ind w:left="0" w:firstLine="709"/>
        <w:jc w:val="both"/>
        <w:rPr>
          <w:rFonts w:ascii="Times New Roman" w:hAnsi="Times New Roman" w:cs="Times New Roman"/>
          <w:sz w:val="28"/>
          <w:szCs w:val="28"/>
        </w:rPr>
      </w:pPr>
      <w:r w:rsidRPr="00743D98">
        <w:rPr>
          <w:rFonts w:ascii="Times New Roman" w:hAnsi="Times New Roman" w:cs="Times New Roman"/>
          <w:sz w:val="28"/>
          <w:szCs w:val="28"/>
        </w:rPr>
        <w:t>Специфика и формы методического обеспечения социально-культурной деятельности.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Способности, виды способностей, оптимальные условия развития способностей.</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Структура управления социально-культурной деятельностью.</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Сущность, значение и цели связи с общественностью, внешние и внутренние коммуникации.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Теоретические основы игровой деятельности.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Теоретические основы организации культурно-досуговой </w:t>
      </w:r>
      <w:r w:rsidR="001E0D32" w:rsidRPr="00743D98">
        <w:rPr>
          <w:rFonts w:ascii="Times New Roman" w:hAnsi="Times New Roman" w:cs="Times New Roman"/>
          <w:sz w:val="28"/>
          <w:szCs w:val="28"/>
        </w:rPr>
        <w:t>деятельности в индустрии детского и семейного отдыха</w:t>
      </w:r>
      <w:r w:rsidRPr="00743D98">
        <w:rPr>
          <w:rFonts w:ascii="Times New Roman" w:hAnsi="Times New Roman" w:cs="Times New Roman"/>
          <w:sz w:val="28"/>
          <w:szCs w:val="28"/>
        </w:rPr>
        <w:t>.</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Формы и этапы создания собственного дела</w:t>
      </w:r>
      <w:r w:rsidR="00282414" w:rsidRPr="00743D98">
        <w:rPr>
          <w:rFonts w:ascii="Times New Roman" w:hAnsi="Times New Roman" w:cs="Times New Roman"/>
          <w:sz w:val="28"/>
          <w:szCs w:val="28"/>
        </w:rPr>
        <w:t xml:space="preserve"> в индустрии досуга</w:t>
      </w:r>
      <w:r w:rsidRPr="00743D98">
        <w:rPr>
          <w:rFonts w:ascii="Times New Roman" w:hAnsi="Times New Roman" w:cs="Times New Roman"/>
          <w:sz w:val="28"/>
          <w:szCs w:val="28"/>
        </w:rPr>
        <w:t>.</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Хозяйственное обеспечение досугового учреждения, порядок приобретения, хранения, учета и списания имущества.</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Хозяйственный механизм, формы и структуры организации экономической деятельности.</w:t>
      </w:r>
    </w:p>
    <w:p w:rsidR="005123F6" w:rsidRPr="00743D98" w:rsidRDefault="00282414"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Исторические этапы формирования художественной</w:t>
      </w:r>
      <w:r w:rsidR="00E40019" w:rsidRPr="00743D98">
        <w:rPr>
          <w:rFonts w:ascii="Times New Roman" w:hAnsi="Times New Roman" w:cs="Times New Roman"/>
          <w:sz w:val="28"/>
          <w:szCs w:val="28"/>
        </w:rPr>
        <w:t xml:space="preserve"> самодеятельност</w:t>
      </w:r>
      <w:r w:rsidRPr="00743D98">
        <w:rPr>
          <w:rFonts w:ascii="Times New Roman" w:hAnsi="Times New Roman" w:cs="Times New Roman"/>
          <w:sz w:val="28"/>
          <w:szCs w:val="28"/>
        </w:rPr>
        <w:t>и в социально культурной деятельности</w:t>
      </w:r>
      <w:r w:rsidR="00E40019" w:rsidRPr="00743D98">
        <w:rPr>
          <w:rFonts w:ascii="Times New Roman" w:hAnsi="Times New Roman" w:cs="Times New Roman"/>
          <w:sz w:val="28"/>
          <w:szCs w:val="28"/>
        </w:rPr>
        <w:t xml:space="preserve">. </w:t>
      </w:r>
    </w:p>
    <w:p w:rsidR="00E40019" w:rsidRPr="00743D98" w:rsidRDefault="00282414"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Классификация в</w:t>
      </w:r>
      <w:r w:rsidR="00E40019" w:rsidRPr="00743D98">
        <w:rPr>
          <w:rFonts w:ascii="Times New Roman" w:hAnsi="Times New Roman" w:cs="Times New Roman"/>
          <w:sz w:val="28"/>
          <w:szCs w:val="28"/>
        </w:rPr>
        <w:t>ид</w:t>
      </w:r>
      <w:r w:rsidRPr="00743D98">
        <w:rPr>
          <w:rFonts w:ascii="Times New Roman" w:hAnsi="Times New Roman" w:cs="Times New Roman"/>
          <w:sz w:val="28"/>
          <w:szCs w:val="28"/>
        </w:rPr>
        <w:t>ов</w:t>
      </w:r>
      <w:r w:rsidR="00E40019" w:rsidRPr="00743D98">
        <w:rPr>
          <w:rFonts w:ascii="Times New Roman" w:hAnsi="Times New Roman" w:cs="Times New Roman"/>
          <w:sz w:val="28"/>
          <w:szCs w:val="28"/>
        </w:rPr>
        <w:t xml:space="preserve"> и </w:t>
      </w:r>
      <w:r w:rsidR="00E95461" w:rsidRPr="00743D98">
        <w:rPr>
          <w:rFonts w:ascii="Times New Roman" w:hAnsi="Times New Roman" w:cs="Times New Roman"/>
          <w:sz w:val="28"/>
          <w:szCs w:val="28"/>
        </w:rPr>
        <w:t>жанров</w:t>
      </w:r>
      <w:r w:rsidR="00E40019" w:rsidRPr="00743D98">
        <w:rPr>
          <w:rFonts w:ascii="Times New Roman" w:hAnsi="Times New Roman" w:cs="Times New Roman"/>
          <w:sz w:val="28"/>
          <w:szCs w:val="28"/>
        </w:rPr>
        <w:t xml:space="preserve"> художественной самодеятельности.</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Экономические и материально-технические ресурсы учреждений культуры. </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Экономические основы деятельности учреждений социально-культурной сферы и их структурных подразделений.</w:t>
      </w:r>
    </w:p>
    <w:p w:rsidR="00E40019" w:rsidRPr="00743D98" w:rsidRDefault="00E40019" w:rsidP="00743D98">
      <w:pPr>
        <w:pStyle w:val="a7"/>
        <w:numPr>
          <w:ilvl w:val="0"/>
          <w:numId w:val="15"/>
        </w:numPr>
        <w:spacing w:after="0" w:line="240" w:lineRule="auto"/>
        <w:ind w:left="0" w:firstLine="709"/>
        <w:contextualSpacing w:val="0"/>
        <w:jc w:val="both"/>
        <w:rPr>
          <w:rFonts w:ascii="Times New Roman" w:hAnsi="Times New Roman" w:cs="Times New Roman"/>
          <w:sz w:val="28"/>
          <w:szCs w:val="28"/>
        </w:rPr>
      </w:pPr>
      <w:r w:rsidRPr="00743D98">
        <w:rPr>
          <w:rFonts w:ascii="Times New Roman" w:hAnsi="Times New Roman" w:cs="Times New Roman"/>
          <w:sz w:val="28"/>
          <w:szCs w:val="28"/>
        </w:rPr>
        <w:t xml:space="preserve"> Этапы развития культурно-досуговой деятельности в России.</w:t>
      </w:r>
    </w:p>
    <w:p w:rsidR="00282414" w:rsidRPr="00F5303A" w:rsidRDefault="00282414" w:rsidP="00471DD5">
      <w:pPr>
        <w:spacing w:after="0" w:line="360" w:lineRule="auto"/>
        <w:jc w:val="both"/>
        <w:rPr>
          <w:rFonts w:ascii="Times New Roman" w:hAnsi="Times New Roman" w:cs="Times New Roman"/>
          <w:sz w:val="28"/>
          <w:szCs w:val="28"/>
        </w:rPr>
      </w:pPr>
    </w:p>
    <w:p w:rsidR="00C26376" w:rsidRPr="00F5303A" w:rsidRDefault="00C26376"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Профессиональные задачи:</w:t>
      </w:r>
    </w:p>
    <w:p w:rsidR="00C26376" w:rsidRPr="002934D3" w:rsidRDefault="00C26376" w:rsidP="00743D98">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2934D3">
        <w:rPr>
          <w:rFonts w:ascii="Times New Roman" w:hAnsi="Times New Roman" w:cs="Times New Roman"/>
          <w:sz w:val="28"/>
          <w:szCs w:val="28"/>
        </w:rPr>
        <w:t>Соотнесите четыре основные стратегические цели компаний с соответствующим им содержанием (отметьте   стрелочками):</w:t>
      </w:r>
    </w:p>
    <w:tbl>
      <w:tblPr>
        <w:tblW w:w="10031" w:type="dxa"/>
        <w:tblLayout w:type="fixed"/>
        <w:tblLook w:val="01E0" w:firstRow="1" w:lastRow="1" w:firstColumn="1" w:lastColumn="1" w:noHBand="0" w:noVBand="0"/>
      </w:tblPr>
      <w:tblGrid>
        <w:gridCol w:w="3510"/>
        <w:gridCol w:w="4961"/>
        <w:gridCol w:w="1560"/>
      </w:tblGrid>
      <w:tr w:rsidR="00C26376" w:rsidRPr="00F5303A" w:rsidTr="00471DD5">
        <w:trPr>
          <w:gridAfter w:val="1"/>
          <w:wAfter w:w="1560" w:type="dxa"/>
        </w:trPr>
        <w:tc>
          <w:tcPr>
            <w:tcW w:w="3510" w:type="dxa"/>
            <w:shd w:val="clear" w:color="auto" w:fill="auto"/>
          </w:tcPr>
          <w:p w:rsidR="00C26376" w:rsidRPr="00F5303A" w:rsidRDefault="00C26376" w:rsidP="00743D98">
            <w:pPr>
              <w:spacing w:after="0" w:line="360" w:lineRule="auto"/>
              <w:ind w:firstLine="709"/>
              <w:jc w:val="both"/>
              <w:rPr>
                <w:rFonts w:ascii="Times New Roman" w:hAnsi="Times New Roman" w:cs="Times New Roman"/>
                <w:i/>
                <w:sz w:val="28"/>
                <w:szCs w:val="28"/>
                <w:u w:val="single"/>
              </w:rPr>
            </w:pPr>
            <w:r w:rsidRPr="00F5303A">
              <w:rPr>
                <w:rFonts w:ascii="Times New Roman" w:hAnsi="Times New Roman" w:cs="Times New Roman"/>
                <w:i/>
                <w:sz w:val="28"/>
                <w:szCs w:val="28"/>
                <w:u w:val="single"/>
              </w:rPr>
              <w:t>цель</w:t>
            </w:r>
          </w:p>
        </w:tc>
        <w:tc>
          <w:tcPr>
            <w:tcW w:w="4961" w:type="dxa"/>
            <w:shd w:val="clear" w:color="auto" w:fill="auto"/>
          </w:tcPr>
          <w:p w:rsidR="00C26376" w:rsidRPr="00F5303A" w:rsidRDefault="00C26376" w:rsidP="00743D98">
            <w:pPr>
              <w:spacing w:after="0" w:line="360" w:lineRule="auto"/>
              <w:ind w:firstLine="709"/>
              <w:jc w:val="both"/>
              <w:rPr>
                <w:rFonts w:ascii="Times New Roman" w:hAnsi="Times New Roman" w:cs="Times New Roman"/>
                <w:sz w:val="28"/>
                <w:szCs w:val="28"/>
                <w:u w:val="single"/>
              </w:rPr>
            </w:pPr>
            <w:r w:rsidRPr="00F5303A">
              <w:rPr>
                <w:rFonts w:ascii="Times New Roman" w:hAnsi="Times New Roman" w:cs="Times New Roman"/>
                <w:sz w:val="28"/>
                <w:szCs w:val="28"/>
                <w:u w:val="single"/>
              </w:rPr>
              <w:t>ее содержание</w:t>
            </w:r>
          </w:p>
        </w:tc>
      </w:tr>
      <w:tr w:rsidR="00C26376" w:rsidRPr="00F5303A" w:rsidTr="00471DD5">
        <w:tc>
          <w:tcPr>
            <w:tcW w:w="3510" w:type="dxa"/>
            <w:shd w:val="clear" w:color="auto" w:fill="auto"/>
          </w:tcPr>
          <w:p w:rsidR="00C26376" w:rsidRPr="00F5303A" w:rsidRDefault="00471DD5"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xml:space="preserve"> </w:t>
            </w:r>
            <w:r w:rsidR="00C26376" w:rsidRPr="00F5303A">
              <w:rPr>
                <w:rFonts w:ascii="Times New Roman" w:hAnsi="Times New Roman" w:cs="Times New Roman"/>
                <w:sz w:val="28"/>
                <w:szCs w:val="28"/>
              </w:rPr>
              <w:t>Общественная</w:t>
            </w:r>
          </w:p>
        </w:tc>
        <w:tc>
          <w:tcPr>
            <w:tcW w:w="6521" w:type="dxa"/>
            <w:gridSpan w:val="2"/>
            <w:shd w:val="clear" w:color="auto" w:fill="auto"/>
          </w:tcPr>
          <w:p w:rsidR="00C26376" w:rsidRPr="00F5303A" w:rsidRDefault="00C26376"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а) Удовлетворение конкретных запросов конкретных клиентов. Учет потребностей поставщиков и партнеров</w:t>
            </w:r>
          </w:p>
        </w:tc>
      </w:tr>
      <w:tr w:rsidR="00C26376" w:rsidRPr="00F5303A" w:rsidTr="00471DD5">
        <w:tc>
          <w:tcPr>
            <w:tcW w:w="3510" w:type="dxa"/>
            <w:shd w:val="clear" w:color="auto" w:fill="auto"/>
          </w:tcPr>
          <w:p w:rsidR="00C26376" w:rsidRPr="00F5303A" w:rsidRDefault="00C26376"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xml:space="preserve">Клиентская </w:t>
            </w:r>
          </w:p>
          <w:p w:rsidR="00C26376" w:rsidRPr="00F5303A" w:rsidRDefault="00C26376" w:rsidP="00743D98">
            <w:pPr>
              <w:spacing w:after="0" w:line="360" w:lineRule="auto"/>
              <w:ind w:firstLine="709"/>
              <w:jc w:val="both"/>
              <w:rPr>
                <w:rFonts w:ascii="Times New Roman" w:hAnsi="Times New Roman" w:cs="Times New Roman"/>
                <w:sz w:val="28"/>
                <w:szCs w:val="28"/>
              </w:rPr>
            </w:pPr>
          </w:p>
        </w:tc>
        <w:tc>
          <w:tcPr>
            <w:tcW w:w="6521" w:type="dxa"/>
            <w:gridSpan w:val="2"/>
            <w:shd w:val="clear" w:color="auto" w:fill="auto"/>
          </w:tcPr>
          <w:p w:rsidR="00C26376" w:rsidRPr="00F5303A" w:rsidRDefault="00C26376"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xml:space="preserve">б) Удовлетворение запросов конкретной </w:t>
            </w:r>
            <w:r w:rsidR="00471DD5" w:rsidRPr="00F5303A">
              <w:rPr>
                <w:rFonts w:ascii="Times New Roman" w:hAnsi="Times New Roman" w:cs="Times New Roman"/>
                <w:sz w:val="28"/>
                <w:szCs w:val="28"/>
              </w:rPr>
              <w:t xml:space="preserve">(потребительская) </w:t>
            </w:r>
            <w:r w:rsidRPr="00F5303A">
              <w:rPr>
                <w:rFonts w:ascii="Times New Roman" w:hAnsi="Times New Roman" w:cs="Times New Roman"/>
                <w:sz w:val="28"/>
                <w:szCs w:val="28"/>
              </w:rPr>
              <w:t>организационной (или административно-территориальной) системы, в структуре которой работает данная организация</w:t>
            </w:r>
          </w:p>
        </w:tc>
      </w:tr>
      <w:tr w:rsidR="00C26376" w:rsidRPr="00F5303A" w:rsidTr="00471DD5">
        <w:tc>
          <w:tcPr>
            <w:tcW w:w="3510" w:type="dxa"/>
            <w:shd w:val="clear" w:color="auto" w:fill="auto"/>
          </w:tcPr>
          <w:p w:rsidR="002652FE" w:rsidRPr="00F5303A" w:rsidRDefault="002652FE"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Организационная</w:t>
            </w:r>
          </w:p>
          <w:p w:rsidR="00C26376" w:rsidRPr="00F5303A" w:rsidRDefault="00C26376"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(административно-территориальная)</w:t>
            </w:r>
          </w:p>
        </w:tc>
        <w:tc>
          <w:tcPr>
            <w:tcW w:w="6521" w:type="dxa"/>
            <w:gridSpan w:val="2"/>
            <w:shd w:val="clear" w:color="auto" w:fill="auto"/>
          </w:tcPr>
          <w:p w:rsidR="00C26376" w:rsidRPr="00F5303A" w:rsidRDefault="00C26376"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в) Вклад компании в местное сообщество и решение компанией конкретных общественных проблем</w:t>
            </w:r>
          </w:p>
        </w:tc>
      </w:tr>
      <w:tr w:rsidR="00C26376" w:rsidRPr="00F5303A" w:rsidTr="00471DD5">
        <w:tc>
          <w:tcPr>
            <w:tcW w:w="3510" w:type="dxa"/>
            <w:shd w:val="clear" w:color="auto" w:fill="auto"/>
          </w:tcPr>
          <w:p w:rsidR="00C26376" w:rsidRPr="00F5303A" w:rsidRDefault="00C26376" w:rsidP="00743D98">
            <w:pPr>
              <w:pStyle w:val="a7"/>
              <w:spacing w:after="0" w:line="360" w:lineRule="auto"/>
              <w:ind w:left="0"/>
              <w:contextualSpacing w:val="0"/>
              <w:jc w:val="both"/>
              <w:rPr>
                <w:rFonts w:ascii="Times New Roman" w:hAnsi="Times New Roman" w:cs="Times New Roman"/>
                <w:sz w:val="28"/>
                <w:szCs w:val="28"/>
              </w:rPr>
            </w:pPr>
            <w:r w:rsidRPr="00F5303A">
              <w:rPr>
                <w:rFonts w:ascii="Times New Roman" w:hAnsi="Times New Roman" w:cs="Times New Roman"/>
                <w:sz w:val="28"/>
                <w:szCs w:val="28"/>
              </w:rPr>
              <w:t>Предпринима</w:t>
            </w:r>
            <w:r w:rsidR="00471DD5" w:rsidRPr="00F5303A">
              <w:rPr>
                <w:rFonts w:ascii="Times New Roman" w:hAnsi="Times New Roman" w:cs="Times New Roman"/>
                <w:sz w:val="28"/>
                <w:szCs w:val="28"/>
              </w:rPr>
              <w:t xml:space="preserve">тельская  </w:t>
            </w:r>
          </w:p>
          <w:p w:rsidR="00C26376" w:rsidRPr="00F5303A" w:rsidRDefault="00C26376" w:rsidP="00743D98">
            <w:pPr>
              <w:spacing w:after="0" w:line="360" w:lineRule="auto"/>
              <w:ind w:firstLine="709"/>
              <w:jc w:val="both"/>
              <w:rPr>
                <w:rFonts w:ascii="Times New Roman" w:hAnsi="Times New Roman" w:cs="Times New Roman"/>
                <w:sz w:val="28"/>
                <w:szCs w:val="28"/>
              </w:rPr>
            </w:pPr>
          </w:p>
          <w:p w:rsidR="002652FE" w:rsidRPr="00F5303A" w:rsidRDefault="002652FE" w:rsidP="00743D98">
            <w:pPr>
              <w:spacing w:after="0" w:line="360" w:lineRule="auto"/>
              <w:ind w:firstLine="709"/>
              <w:jc w:val="both"/>
              <w:rPr>
                <w:rFonts w:ascii="Times New Roman" w:hAnsi="Times New Roman" w:cs="Times New Roman"/>
                <w:sz w:val="28"/>
                <w:szCs w:val="28"/>
              </w:rPr>
            </w:pPr>
          </w:p>
        </w:tc>
        <w:tc>
          <w:tcPr>
            <w:tcW w:w="6521" w:type="dxa"/>
            <w:gridSpan w:val="2"/>
            <w:shd w:val="clear" w:color="auto" w:fill="auto"/>
          </w:tcPr>
          <w:p w:rsidR="002652FE" w:rsidRPr="00F5303A" w:rsidRDefault="00C26376"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г) Выполнение условий устойчивого развития бизнеса</w:t>
            </w:r>
            <w:r w:rsidR="002652FE" w:rsidRPr="00F5303A">
              <w:rPr>
                <w:rFonts w:ascii="Times New Roman" w:hAnsi="Times New Roman" w:cs="Times New Roman"/>
                <w:sz w:val="28"/>
                <w:szCs w:val="28"/>
              </w:rPr>
              <w:t xml:space="preserve"> компании, путем удовлетворения</w:t>
            </w:r>
          </w:p>
          <w:p w:rsidR="00C26376" w:rsidRPr="00F5303A" w:rsidRDefault="00C26376" w:rsidP="00743D98">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потребностей его участников и совладельцев</w:t>
            </w:r>
          </w:p>
        </w:tc>
      </w:tr>
    </w:tbl>
    <w:p w:rsidR="00C26376" w:rsidRPr="00F5303A" w:rsidRDefault="00C26376" w:rsidP="00743D98">
      <w:pPr>
        <w:pStyle w:val="a7"/>
        <w:numPr>
          <w:ilvl w:val="0"/>
          <w:numId w:val="22"/>
        </w:numPr>
        <w:shd w:val="clear" w:color="auto" w:fill="FFFFFF"/>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z w:val="28"/>
          <w:szCs w:val="28"/>
        </w:rPr>
        <w:t xml:space="preserve">Предложите свою уникальную миссию, цели, задачи организации, ответив на предлагаемые вопросы: </w:t>
      </w:r>
    </w:p>
    <w:tbl>
      <w:tblPr>
        <w:tblStyle w:val="ac"/>
        <w:tblW w:w="9497" w:type="dxa"/>
        <w:tblInd w:w="250" w:type="dxa"/>
        <w:tblLayout w:type="fixed"/>
        <w:tblLook w:val="04A0" w:firstRow="1" w:lastRow="0" w:firstColumn="1" w:lastColumn="0" w:noHBand="0" w:noVBand="1"/>
      </w:tblPr>
      <w:tblGrid>
        <w:gridCol w:w="9497"/>
      </w:tblGrid>
      <w:tr w:rsidR="004751DA" w:rsidRPr="00F5303A" w:rsidTr="004751DA">
        <w:tc>
          <w:tcPr>
            <w:tcW w:w="9497" w:type="dxa"/>
          </w:tcPr>
          <w:p w:rsidR="004751DA" w:rsidRPr="00F5303A" w:rsidRDefault="004751DA" w:rsidP="004751DA">
            <w:pPr>
              <w:spacing w:line="360" w:lineRule="auto"/>
              <w:rPr>
                <w:rFonts w:ascii="Times New Roman" w:hAnsi="Times New Roman" w:cs="Times New Roman"/>
                <w:sz w:val="28"/>
                <w:szCs w:val="28"/>
              </w:rPr>
            </w:pPr>
            <w:r w:rsidRPr="00F5303A">
              <w:rPr>
                <w:rFonts w:ascii="Times New Roman" w:hAnsi="Times New Roman" w:cs="Times New Roman"/>
                <w:b/>
                <w:sz w:val="28"/>
                <w:szCs w:val="28"/>
              </w:rPr>
              <w:t>Вы  руководитель учреждения социально-культурной сферы</w:t>
            </w:r>
          </w:p>
        </w:tc>
      </w:tr>
      <w:tr w:rsidR="004751DA" w:rsidRPr="00F5303A" w:rsidTr="004751DA">
        <w:tc>
          <w:tcPr>
            <w:tcW w:w="9497" w:type="dxa"/>
          </w:tcPr>
          <w:p w:rsidR="004751DA" w:rsidRPr="00F5303A" w:rsidRDefault="004751DA" w:rsidP="00471DD5">
            <w:pPr>
              <w:pStyle w:val="a8"/>
              <w:spacing w:before="0" w:beforeAutospacing="0" w:after="0" w:afterAutospacing="0" w:line="360" w:lineRule="auto"/>
              <w:jc w:val="both"/>
              <w:rPr>
                <w:b/>
                <w:sz w:val="28"/>
                <w:szCs w:val="28"/>
              </w:rPr>
            </w:pPr>
            <w:r w:rsidRPr="00F5303A">
              <w:rPr>
                <w:sz w:val="28"/>
                <w:szCs w:val="28"/>
              </w:rPr>
              <w:t>Что это за учреждение?</w:t>
            </w:r>
          </w:p>
        </w:tc>
      </w:tr>
      <w:tr w:rsidR="004751DA" w:rsidRPr="00F5303A" w:rsidTr="004751DA">
        <w:tc>
          <w:tcPr>
            <w:tcW w:w="9497" w:type="dxa"/>
          </w:tcPr>
          <w:p w:rsidR="004751DA" w:rsidRPr="00F5303A" w:rsidRDefault="004751DA" w:rsidP="00471DD5">
            <w:pPr>
              <w:shd w:val="clear" w:color="auto" w:fill="FFFFFF"/>
              <w:autoSpaceDE w:val="0"/>
              <w:autoSpaceDN w:val="0"/>
              <w:adjustRightInd w:val="0"/>
              <w:spacing w:line="360" w:lineRule="auto"/>
              <w:jc w:val="both"/>
              <w:rPr>
                <w:rFonts w:ascii="Times New Roman" w:hAnsi="Times New Roman" w:cs="Times New Roman"/>
                <w:sz w:val="28"/>
                <w:szCs w:val="28"/>
              </w:rPr>
            </w:pPr>
            <w:r w:rsidRPr="00F5303A">
              <w:rPr>
                <w:rFonts w:ascii="Times New Roman" w:hAnsi="Times New Roman" w:cs="Times New Roman"/>
                <w:sz w:val="28"/>
                <w:szCs w:val="28"/>
              </w:rPr>
              <w:t>С какой целью оно создано?</w:t>
            </w:r>
          </w:p>
        </w:tc>
      </w:tr>
      <w:tr w:rsidR="004751DA" w:rsidRPr="00F5303A" w:rsidTr="004751DA">
        <w:tc>
          <w:tcPr>
            <w:tcW w:w="9497" w:type="dxa"/>
          </w:tcPr>
          <w:p w:rsidR="004751DA" w:rsidRPr="00F5303A" w:rsidRDefault="004751DA" w:rsidP="00471DD5">
            <w:pPr>
              <w:pStyle w:val="a8"/>
              <w:spacing w:before="0" w:beforeAutospacing="0" w:after="0" w:afterAutospacing="0" w:line="360" w:lineRule="auto"/>
              <w:jc w:val="both"/>
              <w:rPr>
                <w:bCs/>
                <w:sz w:val="28"/>
                <w:szCs w:val="28"/>
              </w:rPr>
            </w:pPr>
            <w:r w:rsidRPr="00F5303A">
              <w:rPr>
                <w:sz w:val="28"/>
                <w:szCs w:val="28"/>
              </w:rPr>
              <w:t>Для чего ваше учреждение нужно деревне, селу, поселку, городу?</w:t>
            </w:r>
          </w:p>
        </w:tc>
      </w:tr>
      <w:tr w:rsidR="004751DA" w:rsidRPr="00F5303A" w:rsidTr="004751DA">
        <w:tc>
          <w:tcPr>
            <w:tcW w:w="9497" w:type="dxa"/>
          </w:tcPr>
          <w:p w:rsidR="004751DA" w:rsidRPr="00F5303A" w:rsidRDefault="004751DA" w:rsidP="00471DD5">
            <w:pPr>
              <w:shd w:val="clear" w:color="auto" w:fill="FFFFFF"/>
              <w:autoSpaceDE w:val="0"/>
              <w:autoSpaceDN w:val="0"/>
              <w:adjustRightInd w:val="0"/>
              <w:spacing w:line="360" w:lineRule="auto"/>
              <w:jc w:val="both"/>
              <w:rPr>
                <w:rFonts w:ascii="Times New Roman" w:hAnsi="Times New Roman" w:cs="Times New Roman"/>
                <w:sz w:val="28"/>
                <w:szCs w:val="28"/>
              </w:rPr>
            </w:pPr>
            <w:r w:rsidRPr="00F5303A">
              <w:rPr>
                <w:rFonts w:ascii="Times New Roman" w:hAnsi="Times New Roman" w:cs="Times New Roman"/>
                <w:sz w:val="28"/>
                <w:szCs w:val="28"/>
              </w:rPr>
              <w:t>С какими категориями населения вы работаете?</w:t>
            </w:r>
          </w:p>
        </w:tc>
      </w:tr>
      <w:tr w:rsidR="004751DA" w:rsidRPr="00F5303A" w:rsidTr="004751DA">
        <w:tc>
          <w:tcPr>
            <w:tcW w:w="9497" w:type="dxa"/>
          </w:tcPr>
          <w:p w:rsidR="004751DA" w:rsidRPr="00F5303A" w:rsidRDefault="004751DA" w:rsidP="00471DD5">
            <w:pPr>
              <w:pStyle w:val="a8"/>
              <w:spacing w:before="0" w:beforeAutospacing="0" w:after="0" w:afterAutospacing="0" w:line="360" w:lineRule="auto"/>
              <w:jc w:val="both"/>
              <w:rPr>
                <w:bCs/>
                <w:sz w:val="28"/>
                <w:szCs w:val="28"/>
              </w:rPr>
            </w:pPr>
            <w:r w:rsidRPr="00F5303A">
              <w:rPr>
                <w:sz w:val="28"/>
                <w:szCs w:val="28"/>
              </w:rPr>
              <w:t>Какие традиционные и новые уникальные услуги вы предла</w:t>
            </w:r>
            <w:r w:rsidRPr="00F5303A">
              <w:rPr>
                <w:sz w:val="28"/>
                <w:szCs w:val="28"/>
              </w:rPr>
              <w:softHyphen/>
              <w:t>гаете?</w:t>
            </w:r>
          </w:p>
        </w:tc>
      </w:tr>
      <w:tr w:rsidR="004751DA" w:rsidRPr="00F5303A" w:rsidTr="004751DA">
        <w:tc>
          <w:tcPr>
            <w:tcW w:w="9497" w:type="dxa"/>
          </w:tcPr>
          <w:p w:rsidR="004751DA" w:rsidRPr="00F5303A" w:rsidRDefault="004751DA" w:rsidP="00471DD5">
            <w:pPr>
              <w:pStyle w:val="a8"/>
              <w:spacing w:before="0" w:beforeAutospacing="0" w:after="0" w:afterAutospacing="0" w:line="360" w:lineRule="auto"/>
              <w:jc w:val="both"/>
              <w:rPr>
                <w:bCs/>
                <w:sz w:val="28"/>
                <w:szCs w:val="28"/>
              </w:rPr>
            </w:pPr>
            <w:r w:rsidRPr="00F5303A">
              <w:rPr>
                <w:sz w:val="28"/>
                <w:szCs w:val="28"/>
              </w:rPr>
              <w:t>Работаете ли вы с детской аудиторией и как ее привлекаете?</w:t>
            </w:r>
          </w:p>
        </w:tc>
      </w:tr>
      <w:tr w:rsidR="004751DA" w:rsidRPr="00F5303A" w:rsidTr="004751DA">
        <w:tc>
          <w:tcPr>
            <w:tcW w:w="9497" w:type="dxa"/>
          </w:tcPr>
          <w:p w:rsidR="004751DA" w:rsidRPr="00F5303A" w:rsidRDefault="004751DA" w:rsidP="00471DD5">
            <w:pPr>
              <w:pStyle w:val="a8"/>
              <w:spacing w:before="0" w:beforeAutospacing="0" w:after="0" w:afterAutospacing="0" w:line="360" w:lineRule="auto"/>
              <w:jc w:val="both"/>
              <w:rPr>
                <w:bCs/>
                <w:sz w:val="28"/>
                <w:szCs w:val="28"/>
              </w:rPr>
            </w:pPr>
            <w:r w:rsidRPr="00F5303A">
              <w:rPr>
                <w:sz w:val="28"/>
                <w:szCs w:val="28"/>
              </w:rPr>
              <w:t>Предлагаете ли вы специальные програм</w:t>
            </w:r>
            <w:r w:rsidRPr="00F5303A">
              <w:rPr>
                <w:sz w:val="28"/>
                <w:szCs w:val="28"/>
              </w:rPr>
              <w:softHyphen/>
              <w:t>мы для молодежи?</w:t>
            </w:r>
          </w:p>
        </w:tc>
      </w:tr>
      <w:tr w:rsidR="004751DA" w:rsidRPr="00F5303A" w:rsidTr="004751DA">
        <w:tc>
          <w:tcPr>
            <w:tcW w:w="9497" w:type="dxa"/>
          </w:tcPr>
          <w:p w:rsidR="004751DA" w:rsidRPr="00F5303A" w:rsidRDefault="004751DA" w:rsidP="00471DD5">
            <w:pPr>
              <w:pStyle w:val="a8"/>
              <w:spacing w:before="0" w:beforeAutospacing="0" w:after="0" w:afterAutospacing="0" w:line="360" w:lineRule="auto"/>
              <w:jc w:val="both"/>
              <w:rPr>
                <w:bCs/>
                <w:sz w:val="28"/>
                <w:szCs w:val="28"/>
              </w:rPr>
            </w:pPr>
            <w:r w:rsidRPr="00F5303A">
              <w:rPr>
                <w:sz w:val="28"/>
                <w:szCs w:val="28"/>
              </w:rPr>
              <w:t>Занимаетесь ли вы образова</w:t>
            </w:r>
            <w:r w:rsidRPr="00F5303A">
              <w:rPr>
                <w:sz w:val="28"/>
                <w:szCs w:val="28"/>
              </w:rPr>
              <w:softHyphen/>
              <w:t>тельными программами?</w:t>
            </w:r>
          </w:p>
        </w:tc>
      </w:tr>
      <w:tr w:rsidR="004751DA" w:rsidRPr="00F5303A" w:rsidTr="004751DA">
        <w:tc>
          <w:tcPr>
            <w:tcW w:w="9497" w:type="dxa"/>
          </w:tcPr>
          <w:p w:rsidR="004751DA" w:rsidRPr="00F5303A" w:rsidRDefault="004751DA" w:rsidP="00471DD5">
            <w:pPr>
              <w:pStyle w:val="a8"/>
              <w:spacing w:before="0" w:beforeAutospacing="0" w:after="0" w:afterAutospacing="0" w:line="360" w:lineRule="auto"/>
              <w:jc w:val="both"/>
              <w:rPr>
                <w:sz w:val="28"/>
                <w:szCs w:val="28"/>
              </w:rPr>
            </w:pPr>
            <w:r w:rsidRPr="00F5303A">
              <w:rPr>
                <w:sz w:val="28"/>
                <w:szCs w:val="28"/>
              </w:rPr>
              <w:t>Координируете ли</w:t>
            </w:r>
            <w:r w:rsidRPr="00F5303A">
              <w:rPr>
                <w:iCs/>
                <w:sz w:val="28"/>
                <w:szCs w:val="28"/>
              </w:rPr>
              <w:t xml:space="preserve"> </w:t>
            </w:r>
            <w:r w:rsidRPr="00F5303A">
              <w:rPr>
                <w:sz w:val="28"/>
                <w:szCs w:val="28"/>
              </w:rPr>
              <w:t>вы свою деятельность с другими организа</w:t>
            </w:r>
            <w:r w:rsidRPr="00F5303A">
              <w:rPr>
                <w:sz w:val="28"/>
                <w:szCs w:val="28"/>
              </w:rPr>
              <w:softHyphen/>
              <w:t>циями, проводите ли совместные проекты?</w:t>
            </w:r>
          </w:p>
        </w:tc>
      </w:tr>
      <w:tr w:rsidR="004751DA" w:rsidRPr="00F5303A" w:rsidTr="004751DA">
        <w:tc>
          <w:tcPr>
            <w:tcW w:w="9497" w:type="dxa"/>
          </w:tcPr>
          <w:p w:rsidR="004751DA" w:rsidRPr="00F5303A" w:rsidRDefault="004751DA" w:rsidP="00471DD5">
            <w:pPr>
              <w:pStyle w:val="a8"/>
              <w:spacing w:before="0" w:beforeAutospacing="0" w:after="0" w:afterAutospacing="0" w:line="360" w:lineRule="auto"/>
              <w:jc w:val="both"/>
              <w:rPr>
                <w:bCs/>
                <w:sz w:val="28"/>
                <w:szCs w:val="28"/>
              </w:rPr>
            </w:pPr>
            <w:r w:rsidRPr="00F5303A">
              <w:rPr>
                <w:sz w:val="28"/>
                <w:szCs w:val="28"/>
              </w:rPr>
              <w:t>Изучаете ли вы своих посети</w:t>
            </w:r>
            <w:r w:rsidRPr="00F5303A">
              <w:rPr>
                <w:sz w:val="28"/>
                <w:szCs w:val="28"/>
              </w:rPr>
              <w:softHyphen/>
              <w:t>телей?</w:t>
            </w:r>
          </w:p>
        </w:tc>
      </w:tr>
    </w:tbl>
    <w:p w:rsidR="006B6B4F" w:rsidRPr="00F5303A" w:rsidRDefault="006B6B4F" w:rsidP="006B6B4F">
      <w:pPr>
        <w:pStyle w:val="22"/>
        <w:spacing w:before="0"/>
        <w:ind w:left="304" w:right="0"/>
        <w:rPr>
          <w:color w:val="auto"/>
          <w:szCs w:val="28"/>
        </w:rPr>
      </w:pPr>
    </w:p>
    <w:p w:rsidR="00C26376" w:rsidRPr="00F5303A" w:rsidRDefault="002652FE" w:rsidP="00B72C3A">
      <w:pPr>
        <w:pStyle w:val="22"/>
        <w:numPr>
          <w:ilvl w:val="0"/>
          <w:numId w:val="22"/>
        </w:numPr>
        <w:spacing w:before="0"/>
        <w:ind w:left="0" w:right="0" w:firstLine="709"/>
        <w:rPr>
          <w:color w:val="auto"/>
          <w:szCs w:val="28"/>
        </w:rPr>
      </w:pPr>
      <w:r w:rsidRPr="00F5303A">
        <w:rPr>
          <w:color w:val="auto"/>
          <w:szCs w:val="28"/>
        </w:rPr>
        <w:t>Дайте характеристику</w:t>
      </w:r>
      <w:r w:rsidR="00C26376" w:rsidRPr="00F5303A">
        <w:rPr>
          <w:color w:val="auto"/>
          <w:szCs w:val="28"/>
        </w:rPr>
        <w:t xml:space="preserve"> организации по следующим позициям:</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название организации;</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организационно-правовой вид формы собственности;</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лицензия на право осуществления деятельности;</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месторасположение и географические соседи;</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краткая историческая справка – история создания организации;</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перечень предоставляемых основных и дополнительных услуг;</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материально-техническая база;</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потребители (гости, клиенты, зрители, посетители);</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функциональное назначение подразделений в организационной структуре;</w:t>
      </w:r>
    </w:p>
    <w:p w:rsidR="00C26376" w:rsidRPr="00F5303A" w:rsidRDefault="00C26376" w:rsidP="00B72C3A">
      <w:pPr>
        <w:pStyle w:val="22"/>
        <w:numPr>
          <w:ilvl w:val="0"/>
          <w:numId w:val="23"/>
        </w:numPr>
        <w:shd w:val="clear" w:color="auto" w:fill="auto"/>
        <w:spacing w:before="0"/>
        <w:ind w:right="0" w:firstLine="709"/>
        <w:rPr>
          <w:color w:val="auto"/>
          <w:szCs w:val="28"/>
        </w:rPr>
      </w:pPr>
      <w:r w:rsidRPr="00F5303A">
        <w:rPr>
          <w:color w:val="auto"/>
          <w:szCs w:val="28"/>
        </w:rPr>
        <w:t>организация рекламы;</w:t>
      </w:r>
    </w:p>
    <w:p w:rsidR="006B6B4F" w:rsidRPr="00F5303A" w:rsidRDefault="00C26376"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взаимоотношения с партнерами и поставщиками.</w:t>
      </w:r>
    </w:p>
    <w:p w:rsidR="0010388D" w:rsidRPr="00F5303A" w:rsidRDefault="00C26376"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pacing w:val="1"/>
          <w:sz w:val="28"/>
          <w:szCs w:val="28"/>
        </w:rPr>
        <w:t>Сформулируйте предложения, направленные на повышение эффективности управленческих решений, принимаемых государственными органами по ускорению культурного развития страны</w:t>
      </w:r>
      <w:r w:rsidR="00B72C3A">
        <w:rPr>
          <w:rFonts w:ascii="Times New Roman" w:hAnsi="Times New Roman" w:cs="Times New Roman"/>
          <w:spacing w:val="1"/>
          <w:sz w:val="28"/>
          <w:szCs w:val="28"/>
        </w:rPr>
        <w:t>.</w:t>
      </w:r>
    </w:p>
    <w:p w:rsidR="00C26376" w:rsidRPr="00F5303A" w:rsidRDefault="00C26376"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z w:val="28"/>
          <w:szCs w:val="28"/>
        </w:rPr>
        <w:t>Предложите «портфель» форм по работе с семьей учреждений культуры вашего региона</w:t>
      </w:r>
      <w:r w:rsidR="00B72C3A">
        <w:rPr>
          <w:rFonts w:ascii="Times New Roman" w:hAnsi="Times New Roman" w:cs="Times New Roman"/>
          <w:sz w:val="28"/>
          <w:szCs w:val="28"/>
        </w:rPr>
        <w:t>.</w:t>
      </w:r>
    </w:p>
    <w:p w:rsidR="00C26376" w:rsidRPr="00F5303A" w:rsidRDefault="00C26376"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z w:val="28"/>
          <w:szCs w:val="28"/>
        </w:rPr>
        <w:t>Опишите опыт творческой социальной практики общественных организаций вашего региона</w:t>
      </w:r>
      <w:r w:rsidR="00B72C3A">
        <w:rPr>
          <w:rFonts w:ascii="Times New Roman" w:hAnsi="Times New Roman" w:cs="Times New Roman"/>
          <w:sz w:val="28"/>
          <w:szCs w:val="28"/>
        </w:rPr>
        <w:t>.</w:t>
      </w:r>
    </w:p>
    <w:p w:rsidR="0010388D" w:rsidRPr="00F5303A" w:rsidRDefault="00C26376"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pacing w:val="-3"/>
          <w:sz w:val="28"/>
          <w:szCs w:val="28"/>
        </w:rPr>
        <w:t xml:space="preserve">Предложите </w:t>
      </w:r>
      <w:r w:rsidR="00A8130E" w:rsidRPr="00F5303A">
        <w:rPr>
          <w:rFonts w:ascii="Times New Roman" w:hAnsi="Times New Roman" w:cs="Times New Roman"/>
          <w:spacing w:val="-3"/>
          <w:sz w:val="28"/>
          <w:szCs w:val="28"/>
        </w:rPr>
        <w:t xml:space="preserve">перспективные </w:t>
      </w:r>
      <w:r w:rsidRPr="00F5303A">
        <w:rPr>
          <w:rFonts w:ascii="Times New Roman" w:hAnsi="Times New Roman" w:cs="Times New Roman"/>
          <w:spacing w:val="-3"/>
          <w:sz w:val="28"/>
          <w:szCs w:val="28"/>
        </w:rPr>
        <w:t>направления коммерческой деятельности культурно-досуговых учрежде</w:t>
      </w:r>
      <w:r w:rsidRPr="00F5303A">
        <w:rPr>
          <w:rFonts w:ascii="Times New Roman" w:hAnsi="Times New Roman" w:cs="Times New Roman"/>
          <w:spacing w:val="-3"/>
          <w:sz w:val="28"/>
          <w:szCs w:val="28"/>
        </w:rPr>
        <w:softHyphen/>
        <w:t>ний</w:t>
      </w:r>
      <w:r w:rsidR="00B72C3A">
        <w:rPr>
          <w:rFonts w:ascii="Times New Roman" w:hAnsi="Times New Roman" w:cs="Times New Roman"/>
          <w:spacing w:val="-3"/>
          <w:sz w:val="28"/>
          <w:szCs w:val="28"/>
        </w:rPr>
        <w:t>.</w:t>
      </w:r>
    </w:p>
    <w:p w:rsidR="00C26376" w:rsidRPr="002934D3" w:rsidRDefault="00C26376"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2934D3">
        <w:rPr>
          <w:rFonts w:ascii="Times New Roman" w:hAnsi="Times New Roman" w:cs="Times New Roman"/>
          <w:sz w:val="28"/>
          <w:szCs w:val="28"/>
        </w:rPr>
        <w:t xml:space="preserve">Дайте характеристику трудовым коллективам вашего </w:t>
      </w:r>
      <w:r w:rsidR="00D077AB" w:rsidRPr="002934D3">
        <w:rPr>
          <w:rFonts w:ascii="Times New Roman" w:hAnsi="Times New Roman" w:cs="Times New Roman"/>
          <w:sz w:val="28"/>
          <w:szCs w:val="28"/>
        </w:rPr>
        <w:t>поселения</w:t>
      </w:r>
      <w:r w:rsidR="00B72C3A" w:rsidRPr="002934D3">
        <w:rPr>
          <w:rFonts w:ascii="Times New Roman" w:hAnsi="Times New Roman" w:cs="Times New Roman"/>
          <w:sz w:val="28"/>
          <w:szCs w:val="28"/>
        </w:rPr>
        <w:t xml:space="preserve"> </w:t>
      </w:r>
      <w:r w:rsidR="00D077AB" w:rsidRPr="002934D3">
        <w:rPr>
          <w:rFonts w:ascii="Times New Roman" w:hAnsi="Times New Roman" w:cs="Times New Roman"/>
          <w:sz w:val="28"/>
          <w:szCs w:val="28"/>
        </w:rPr>
        <w:t>учреждений социально-культурной деятельности</w:t>
      </w:r>
      <w:r w:rsidRPr="002934D3">
        <w:rPr>
          <w:rFonts w:ascii="Times New Roman" w:hAnsi="Times New Roman" w:cs="Times New Roman"/>
          <w:b/>
          <w:sz w:val="28"/>
          <w:szCs w:val="28"/>
        </w:rPr>
        <w:t xml:space="preserve"> </w:t>
      </w:r>
      <w:r w:rsidR="00D077AB" w:rsidRPr="002934D3">
        <w:rPr>
          <w:rFonts w:ascii="Times New Roman" w:hAnsi="Times New Roman" w:cs="Times New Roman"/>
          <w:sz w:val="28"/>
          <w:szCs w:val="28"/>
        </w:rPr>
        <w:t>(сфера</w:t>
      </w:r>
      <w:r w:rsidR="00B72C3A" w:rsidRPr="002934D3">
        <w:rPr>
          <w:rFonts w:ascii="Times New Roman" w:hAnsi="Times New Roman" w:cs="Times New Roman"/>
          <w:sz w:val="28"/>
          <w:szCs w:val="28"/>
        </w:rPr>
        <w:t xml:space="preserve"> </w:t>
      </w:r>
      <w:r w:rsidRPr="002934D3">
        <w:rPr>
          <w:rFonts w:ascii="Times New Roman" w:hAnsi="Times New Roman" w:cs="Times New Roman"/>
          <w:sz w:val="28"/>
          <w:szCs w:val="28"/>
        </w:rPr>
        <w:t>функционирования, форма собственности, комплекс услуг социально-культурного содержания, предлагаемый сотрудникам</w:t>
      </w:r>
      <w:r w:rsidR="00B72C3A" w:rsidRPr="002934D3">
        <w:rPr>
          <w:rFonts w:ascii="Times New Roman" w:hAnsi="Times New Roman" w:cs="Times New Roman"/>
          <w:sz w:val="28"/>
          <w:szCs w:val="28"/>
        </w:rPr>
        <w:t>).</w:t>
      </w:r>
    </w:p>
    <w:p w:rsidR="00C26376" w:rsidRPr="00F5303A" w:rsidRDefault="00C26376"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z w:val="28"/>
          <w:szCs w:val="28"/>
        </w:rPr>
        <w:t xml:space="preserve">Предложите формы работы в зависимости от способов организации клубной </w:t>
      </w:r>
      <w:r w:rsidR="002652FE" w:rsidRPr="00F5303A">
        <w:rPr>
          <w:rFonts w:ascii="Times New Roman" w:hAnsi="Times New Roman" w:cs="Times New Roman"/>
          <w:sz w:val="28"/>
          <w:szCs w:val="28"/>
        </w:rPr>
        <w:t>аудитории</w:t>
      </w:r>
      <w:r w:rsidR="00B72C3A">
        <w:rPr>
          <w:rFonts w:ascii="Times New Roman" w:hAnsi="Times New Roman" w:cs="Times New Roman"/>
          <w:sz w:val="28"/>
          <w:szCs w:val="28"/>
        </w:rPr>
        <w:t>.</w:t>
      </w:r>
    </w:p>
    <w:p w:rsidR="00C26376" w:rsidRPr="00F5303A" w:rsidRDefault="00D077AB"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bCs/>
          <w:sz w:val="28"/>
          <w:szCs w:val="28"/>
        </w:rPr>
        <w:t xml:space="preserve"> </w:t>
      </w:r>
      <w:r w:rsidR="00C26376" w:rsidRPr="00F5303A">
        <w:rPr>
          <w:rFonts w:ascii="Times New Roman" w:hAnsi="Times New Roman" w:cs="Times New Roman"/>
          <w:bCs/>
          <w:sz w:val="28"/>
          <w:szCs w:val="28"/>
        </w:rPr>
        <w:t xml:space="preserve">Предложите ресурсы для информационно-образовательной деятельности культурно-досугового учреждения вашего </w:t>
      </w:r>
      <w:r w:rsidRPr="00F5303A">
        <w:rPr>
          <w:rFonts w:ascii="Times New Roman" w:hAnsi="Times New Roman" w:cs="Times New Roman"/>
          <w:bCs/>
          <w:sz w:val="28"/>
          <w:szCs w:val="28"/>
        </w:rPr>
        <w:t>поселения</w:t>
      </w:r>
      <w:r w:rsidR="00B72C3A">
        <w:rPr>
          <w:rFonts w:ascii="Times New Roman" w:hAnsi="Times New Roman" w:cs="Times New Roman"/>
          <w:bCs/>
          <w:sz w:val="28"/>
          <w:szCs w:val="28"/>
        </w:rPr>
        <w:t>.</w:t>
      </w:r>
    </w:p>
    <w:p w:rsidR="00D077AB" w:rsidRPr="00F5303A" w:rsidRDefault="00D077AB"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bCs/>
          <w:sz w:val="28"/>
          <w:szCs w:val="28"/>
        </w:rPr>
        <w:t xml:space="preserve"> </w:t>
      </w:r>
      <w:r w:rsidR="00C26376" w:rsidRPr="00F5303A">
        <w:rPr>
          <w:rFonts w:ascii="Times New Roman" w:hAnsi="Times New Roman" w:cs="Times New Roman"/>
          <w:bCs/>
          <w:sz w:val="28"/>
          <w:szCs w:val="28"/>
        </w:rPr>
        <w:t>Предложите информационно-образовательные услуги, культурно-досугового учреждения вашего р</w:t>
      </w:r>
      <w:r w:rsidRPr="00F5303A">
        <w:rPr>
          <w:rFonts w:ascii="Times New Roman" w:hAnsi="Times New Roman" w:cs="Times New Roman"/>
          <w:bCs/>
          <w:sz w:val="28"/>
          <w:szCs w:val="28"/>
        </w:rPr>
        <w:t>айона</w:t>
      </w:r>
      <w:r w:rsidR="00B72C3A">
        <w:rPr>
          <w:rFonts w:ascii="Times New Roman" w:hAnsi="Times New Roman" w:cs="Times New Roman"/>
          <w:bCs/>
          <w:sz w:val="28"/>
          <w:szCs w:val="28"/>
        </w:rPr>
        <w:t>.</w:t>
      </w:r>
    </w:p>
    <w:p w:rsidR="00C26376" w:rsidRPr="00F5303A" w:rsidRDefault="00D077AB" w:rsidP="00B72C3A">
      <w:pPr>
        <w:pStyle w:val="a7"/>
        <w:numPr>
          <w:ilvl w:val="0"/>
          <w:numId w:val="22"/>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z w:val="28"/>
          <w:szCs w:val="28"/>
        </w:rPr>
        <w:t xml:space="preserve"> </w:t>
      </w:r>
      <w:r w:rsidR="00C26376" w:rsidRPr="00F5303A">
        <w:rPr>
          <w:rFonts w:ascii="Times New Roman" w:hAnsi="Times New Roman" w:cs="Times New Roman"/>
          <w:sz w:val="28"/>
          <w:szCs w:val="28"/>
        </w:rPr>
        <w:t>Составьте паспорт любительского объединения</w:t>
      </w:r>
      <w:r w:rsidR="0010388D" w:rsidRPr="00F5303A">
        <w:rPr>
          <w:rFonts w:ascii="Times New Roman" w:hAnsi="Times New Roman" w:cs="Times New Roman"/>
          <w:sz w:val="28"/>
          <w:szCs w:val="28"/>
        </w:rPr>
        <w:t>:</w:t>
      </w:r>
    </w:p>
    <w:p w:rsidR="00C26376" w:rsidRPr="00F5303A" w:rsidRDefault="00D077AB"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xml:space="preserve">- </w:t>
      </w:r>
      <w:r w:rsidR="002652FE" w:rsidRPr="00F5303A">
        <w:rPr>
          <w:rFonts w:ascii="Times New Roman" w:hAnsi="Times New Roman" w:cs="Times New Roman"/>
          <w:sz w:val="28"/>
          <w:szCs w:val="28"/>
        </w:rPr>
        <w:t>п</w:t>
      </w:r>
      <w:r w:rsidR="00C26376" w:rsidRPr="00F5303A">
        <w:rPr>
          <w:rFonts w:ascii="Times New Roman" w:hAnsi="Times New Roman" w:cs="Times New Roman"/>
          <w:sz w:val="28"/>
          <w:szCs w:val="28"/>
        </w:rPr>
        <w:t xml:space="preserve">олное наименование культурно-досугового учреждения, на базе которого действует </w:t>
      </w:r>
      <w:r w:rsidR="00B72C3A">
        <w:rPr>
          <w:rFonts w:ascii="Times New Roman" w:hAnsi="Times New Roman" w:cs="Times New Roman"/>
          <w:sz w:val="28"/>
          <w:szCs w:val="28"/>
        </w:rPr>
        <w:t>любительского объединения.</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-название любительского объединения, клуба по интересам</w:t>
      </w:r>
      <w:r w:rsidR="00B72C3A">
        <w:rPr>
          <w:rFonts w:ascii="Times New Roman" w:hAnsi="Times New Roman" w:cs="Times New Roman"/>
          <w:sz w:val="28"/>
          <w:szCs w:val="28"/>
        </w:rPr>
        <w:t>.</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w:t>
      </w:r>
      <w:r w:rsidR="002652FE" w:rsidRPr="00F5303A">
        <w:rPr>
          <w:rFonts w:ascii="Times New Roman" w:hAnsi="Times New Roman" w:cs="Times New Roman"/>
          <w:sz w:val="28"/>
          <w:szCs w:val="28"/>
        </w:rPr>
        <w:t xml:space="preserve"> </w:t>
      </w:r>
      <w:r w:rsidRPr="00F5303A">
        <w:rPr>
          <w:rFonts w:ascii="Times New Roman" w:hAnsi="Times New Roman" w:cs="Times New Roman"/>
          <w:sz w:val="28"/>
          <w:szCs w:val="28"/>
        </w:rPr>
        <w:t>год создания</w:t>
      </w:r>
      <w:r w:rsidR="00B72C3A">
        <w:rPr>
          <w:rFonts w:ascii="Times New Roman" w:hAnsi="Times New Roman" w:cs="Times New Roman"/>
          <w:sz w:val="28"/>
          <w:szCs w:val="28"/>
        </w:rPr>
        <w:t>.</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w:t>
      </w:r>
      <w:r w:rsidR="002652FE" w:rsidRPr="00F5303A">
        <w:rPr>
          <w:rFonts w:ascii="Times New Roman" w:hAnsi="Times New Roman" w:cs="Times New Roman"/>
          <w:sz w:val="28"/>
          <w:szCs w:val="28"/>
        </w:rPr>
        <w:t xml:space="preserve"> </w:t>
      </w:r>
      <w:r w:rsidR="00B72C3A">
        <w:rPr>
          <w:rFonts w:ascii="Times New Roman" w:hAnsi="Times New Roman" w:cs="Times New Roman"/>
          <w:sz w:val="28"/>
          <w:szCs w:val="28"/>
        </w:rPr>
        <w:t>председатель (ФИО.).</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w:t>
      </w:r>
      <w:r w:rsidR="002652FE" w:rsidRPr="00F5303A">
        <w:rPr>
          <w:rFonts w:ascii="Times New Roman" w:hAnsi="Times New Roman" w:cs="Times New Roman"/>
          <w:sz w:val="28"/>
          <w:szCs w:val="28"/>
        </w:rPr>
        <w:t xml:space="preserve"> </w:t>
      </w:r>
      <w:r w:rsidRPr="00F5303A">
        <w:rPr>
          <w:rFonts w:ascii="Times New Roman" w:hAnsi="Times New Roman" w:cs="Times New Roman"/>
          <w:sz w:val="28"/>
          <w:szCs w:val="28"/>
        </w:rPr>
        <w:t>направление объединения, клуба</w:t>
      </w:r>
      <w:r w:rsidR="00B72C3A">
        <w:rPr>
          <w:rFonts w:ascii="Times New Roman" w:hAnsi="Times New Roman" w:cs="Times New Roman"/>
          <w:sz w:val="28"/>
          <w:szCs w:val="28"/>
        </w:rPr>
        <w:t>.</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w:t>
      </w:r>
      <w:r w:rsidR="002652FE" w:rsidRPr="00F5303A">
        <w:rPr>
          <w:rFonts w:ascii="Times New Roman" w:hAnsi="Times New Roman" w:cs="Times New Roman"/>
          <w:sz w:val="28"/>
          <w:szCs w:val="28"/>
        </w:rPr>
        <w:t xml:space="preserve"> </w:t>
      </w:r>
      <w:r w:rsidRPr="00F5303A">
        <w:rPr>
          <w:rFonts w:ascii="Times New Roman" w:hAnsi="Times New Roman" w:cs="Times New Roman"/>
          <w:sz w:val="28"/>
          <w:szCs w:val="28"/>
        </w:rPr>
        <w:t>цель объединения</w:t>
      </w:r>
      <w:r w:rsidR="00B72C3A">
        <w:rPr>
          <w:rFonts w:ascii="Times New Roman" w:hAnsi="Times New Roman" w:cs="Times New Roman"/>
          <w:sz w:val="28"/>
          <w:szCs w:val="28"/>
        </w:rPr>
        <w:t>.</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w:t>
      </w:r>
      <w:r w:rsidR="002652FE" w:rsidRPr="00F5303A">
        <w:rPr>
          <w:rFonts w:ascii="Times New Roman" w:hAnsi="Times New Roman" w:cs="Times New Roman"/>
          <w:sz w:val="28"/>
          <w:szCs w:val="28"/>
        </w:rPr>
        <w:t xml:space="preserve"> </w:t>
      </w:r>
      <w:r w:rsidRPr="00F5303A">
        <w:rPr>
          <w:rFonts w:ascii="Times New Roman" w:hAnsi="Times New Roman" w:cs="Times New Roman"/>
          <w:sz w:val="28"/>
          <w:szCs w:val="28"/>
        </w:rPr>
        <w:t>регулярность занятий</w:t>
      </w:r>
      <w:r w:rsidR="00B72C3A">
        <w:rPr>
          <w:rFonts w:ascii="Times New Roman" w:hAnsi="Times New Roman" w:cs="Times New Roman"/>
          <w:sz w:val="28"/>
          <w:szCs w:val="28"/>
        </w:rPr>
        <w:t>.</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w:t>
      </w:r>
      <w:r w:rsidR="002652FE" w:rsidRPr="00F5303A">
        <w:rPr>
          <w:rFonts w:ascii="Times New Roman" w:hAnsi="Times New Roman" w:cs="Times New Roman"/>
          <w:sz w:val="28"/>
          <w:szCs w:val="28"/>
        </w:rPr>
        <w:t xml:space="preserve"> </w:t>
      </w:r>
      <w:r w:rsidRPr="00F5303A">
        <w:rPr>
          <w:rFonts w:ascii="Times New Roman" w:hAnsi="Times New Roman" w:cs="Times New Roman"/>
          <w:sz w:val="28"/>
          <w:szCs w:val="28"/>
        </w:rPr>
        <w:t>материально-технический ресурс</w:t>
      </w:r>
      <w:r w:rsidR="00B72C3A">
        <w:rPr>
          <w:rFonts w:ascii="Times New Roman" w:hAnsi="Times New Roman" w:cs="Times New Roman"/>
          <w:sz w:val="28"/>
          <w:szCs w:val="28"/>
        </w:rPr>
        <w:t>.</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наличие совета</w:t>
      </w:r>
      <w:r w:rsidR="00B72C3A">
        <w:rPr>
          <w:rFonts w:ascii="Times New Roman" w:hAnsi="Times New Roman" w:cs="Times New Roman"/>
          <w:sz w:val="28"/>
          <w:szCs w:val="28"/>
        </w:rPr>
        <w:t>.</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xml:space="preserve">- число </w:t>
      </w:r>
      <w:r w:rsidR="002652FE" w:rsidRPr="00F5303A">
        <w:rPr>
          <w:rFonts w:ascii="Times New Roman" w:hAnsi="Times New Roman" w:cs="Times New Roman"/>
          <w:sz w:val="28"/>
          <w:szCs w:val="28"/>
        </w:rPr>
        <w:t>участников объединения</w:t>
      </w:r>
      <w:r w:rsidRPr="00F5303A">
        <w:rPr>
          <w:rFonts w:ascii="Times New Roman" w:hAnsi="Times New Roman" w:cs="Times New Roman"/>
          <w:sz w:val="28"/>
          <w:szCs w:val="28"/>
        </w:rPr>
        <w:t>, клуба по интересам</w:t>
      </w:r>
      <w:r w:rsidR="00B72C3A">
        <w:rPr>
          <w:rFonts w:ascii="Times New Roman" w:hAnsi="Times New Roman" w:cs="Times New Roman"/>
          <w:sz w:val="28"/>
          <w:szCs w:val="28"/>
        </w:rPr>
        <w:t>.</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xml:space="preserve">- формы работы </w:t>
      </w:r>
      <w:r w:rsidR="00B72C3A">
        <w:rPr>
          <w:rFonts w:ascii="Times New Roman" w:hAnsi="Times New Roman" w:cs="Times New Roman"/>
          <w:sz w:val="28"/>
          <w:szCs w:val="28"/>
        </w:rPr>
        <w:t>объединения, клуба по интересам.</w:t>
      </w:r>
    </w:p>
    <w:p w:rsidR="00C26376"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оказание платных услуг</w:t>
      </w:r>
      <w:r w:rsidR="00B72C3A">
        <w:rPr>
          <w:rFonts w:ascii="Times New Roman" w:hAnsi="Times New Roman" w:cs="Times New Roman"/>
          <w:sz w:val="28"/>
          <w:szCs w:val="28"/>
        </w:rPr>
        <w:t>.</w:t>
      </w:r>
    </w:p>
    <w:p w:rsidR="002652FE" w:rsidRPr="00F5303A" w:rsidRDefault="00471DD5"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деятельность клуба или объединения осуществляется за счет</w:t>
      </w:r>
      <w:r w:rsidR="00B72C3A">
        <w:rPr>
          <w:rFonts w:ascii="Times New Roman" w:hAnsi="Times New Roman" w:cs="Times New Roman"/>
          <w:sz w:val="28"/>
          <w:szCs w:val="28"/>
        </w:rPr>
        <w:t>.</w:t>
      </w:r>
    </w:p>
    <w:p w:rsidR="0010388D" w:rsidRPr="002934D3" w:rsidRDefault="0010388D" w:rsidP="00B72C3A">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1</w:t>
      </w:r>
      <w:r w:rsidR="00471DD5" w:rsidRPr="002934D3">
        <w:rPr>
          <w:rFonts w:ascii="Times New Roman" w:hAnsi="Times New Roman" w:cs="Times New Roman"/>
          <w:sz w:val="28"/>
          <w:szCs w:val="28"/>
        </w:rPr>
        <w:t>3</w:t>
      </w:r>
      <w:r w:rsidRPr="002934D3">
        <w:rPr>
          <w:rFonts w:ascii="Times New Roman" w:hAnsi="Times New Roman" w:cs="Times New Roman"/>
          <w:sz w:val="28"/>
          <w:szCs w:val="28"/>
        </w:rPr>
        <w:t>. Определите порядок структурных элементов конкурсных программ:</w:t>
      </w:r>
    </w:p>
    <w:p w:rsidR="0010388D" w:rsidRPr="002934D3" w:rsidRDefault="0010388D" w:rsidP="00B72C3A">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а) представление жюри;</w:t>
      </w:r>
    </w:p>
    <w:p w:rsidR="0010388D" w:rsidRPr="002934D3" w:rsidRDefault="0010388D" w:rsidP="00B72C3A">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б) приветствие, разминка, домашнее задание;</w:t>
      </w:r>
    </w:p>
    <w:p w:rsidR="0010388D" w:rsidRPr="002934D3" w:rsidRDefault="0010388D" w:rsidP="00B72C3A">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в) представление участников;</w:t>
      </w:r>
    </w:p>
    <w:p w:rsidR="0010388D" w:rsidRPr="002934D3" w:rsidRDefault="0010388D" w:rsidP="00B72C3A">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 xml:space="preserve">г) вступительная часть: музыкальная или зрелищная </w:t>
      </w:r>
      <w:r w:rsidR="002652FE" w:rsidRPr="002934D3">
        <w:rPr>
          <w:rFonts w:ascii="Times New Roman" w:hAnsi="Times New Roman" w:cs="Times New Roman"/>
          <w:sz w:val="28"/>
          <w:szCs w:val="28"/>
        </w:rPr>
        <w:t>заставка, создающая</w:t>
      </w:r>
      <w:r w:rsidRPr="002934D3">
        <w:rPr>
          <w:rFonts w:ascii="Times New Roman" w:hAnsi="Times New Roman" w:cs="Times New Roman"/>
          <w:sz w:val="28"/>
          <w:szCs w:val="28"/>
        </w:rPr>
        <w:t xml:space="preserve"> праздничное настроение;</w:t>
      </w:r>
    </w:p>
    <w:p w:rsidR="0010388D" w:rsidRPr="002934D3" w:rsidRDefault="0010388D" w:rsidP="00B72C3A">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д) подведение общего итога и награждение победителей;</w:t>
      </w:r>
    </w:p>
    <w:p w:rsidR="0010388D" w:rsidRPr="00F5303A" w:rsidRDefault="0010388D" w:rsidP="00B72C3A">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е) игровые формы конкурсных заданий.</w:t>
      </w:r>
    </w:p>
    <w:p w:rsidR="0010388D" w:rsidRPr="00F5303A" w:rsidRDefault="0010388D" w:rsidP="00B72C3A">
      <w:pPr>
        <w:shd w:val="clear" w:color="auto" w:fill="FFFFFF"/>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1</w:t>
      </w:r>
      <w:r w:rsidR="00471DD5" w:rsidRPr="00F5303A">
        <w:rPr>
          <w:rFonts w:ascii="Times New Roman" w:hAnsi="Times New Roman" w:cs="Times New Roman"/>
          <w:sz w:val="28"/>
          <w:szCs w:val="28"/>
        </w:rPr>
        <w:t>4</w:t>
      </w:r>
      <w:r w:rsidRPr="00F5303A">
        <w:rPr>
          <w:rFonts w:ascii="Times New Roman" w:hAnsi="Times New Roman" w:cs="Times New Roman"/>
          <w:sz w:val="28"/>
          <w:szCs w:val="28"/>
        </w:rPr>
        <w:t>. Заполните карту-анализ организации социально-культурной деятельности с детьми и подростками:</w:t>
      </w:r>
    </w:p>
    <w:tbl>
      <w:tblPr>
        <w:tblStyle w:val="ac"/>
        <w:tblW w:w="0" w:type="auto"/>
        <w:tblLayout w:type="fixed"/>
        <w:tblLook w:val="04A0" w:firstRow="1" w:lastRow="0" w:firstColumn="1" w:lastColumn="0" w:noHBand="0" w:noVBand="1"/>
      </w:tblPr>
      <w:tblGrid>
        <w:gridCol w:w="3794"/>
        <w:gridCol w:w="4252"/>
        <w:gridCol w:w="1418"/>
      </w:tblGrid>
      <w:tr w:rsidR="0010388D" w:rsidRPr="00F5303A" w:rsidTr="00B72C3A">
        <w:tc>
          <w:tcPr>
            <w:tcW w:w="3794" w:type="dxa"/>
          </w:tcPr>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Социально-психологические  особенности возраста</w:t>
            </w:r>
          </w:p>
        </w:tc>
        <w:tc>
          <w:tcPr>
            <w:tcW w:w="4252" w:type="dxa"/>
          </w:tcPr>
          <w:p w:rsidR="002652FE"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Цели и зада</w:t>
            </w:r>
            <w:r w:rsidR="002652FE" w:rsidRPr="00B72C3A">
              <w:rPr>
                <w:rFonts w:ascii="Times New Roman" w:hAnsi="Times New Roman" w:cs="Times New Roman"/>
                <w:sz w:val="24"/>
                <w:szCs w:val="28"/>
              </w:rPr>
              <w:t>чи социок</w:t>
            </w:r>
            <w:r w:rsidRPr="00B72C3A">
              <w:rPr>
                <w:rFonts w:ascii="Times New Roman" w:hAnsi="Times New Roman" w:cs="Times New Roman"/>
                <w:sz w:val="24"/>
                <w:szCs w:val="28"/>
              </w:rPr>
              <w:t>ультурных</w:t>
            </w:r>
          </w:p>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учреждений</w:t>
            </w:r>
          </w:p>
        </w:tc>
        <w:tc>
          <w:tcPr>
            <w:tcW w:w="1418" w:type="dxa"/>
          </w:tcPr>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Формы работы (не менее 5-ти)</w:t>
            </w:r>
          </w:p>
        </w:tc>
      </w:tr>
      <w:tr w:rsidR="0010388D" w:rsidRPr="00F5303A" w:rsidTr="00B72C3A">
        <w:tc>
          <w:tcPr>
            <w:tcW w:w="3794" w:type="dxa"/>
          </w:tcPr>
          <w:p w:rsidR="0010388D" w:rsidRPr="00B72C3A" w:rsidRDefault="0010388D" w:rsidP="00B72C3A">
            <w:pPr>
              <w:spacing w:line="360" w:lineRule="auto"/>
              <w:jc w:val="center"/>
              <w:rPr>
                <w:rFonts w:ascii="Times New Roman" w:hAnsi="Times New Roman" w:cs="Times New Roman"/>
                <w:sz w:val="24"/>
                <w:szCs w:val="28"/>
              </w:rPr>
            </w:pPr>
          </w:p>
        </w:tc>
        <w:tc>
          <w:tcPr>
            <w:tcW w:w="4252" w:type="dxa"/>
          </w:tcPr>
          <w:p w:rsidR="0010388D" w:rsidRPr="00B72C3A" w:rsidRDefault="0010388D" w:rsidP="00B72C3A">
            <w:pPr>
              <w:spacing w:line="360" w:lineRule="auto"/>
              <w:jc w:val="center"/>
              <w:rPr>
                <w:rFonts w:ascii="Times New Roman" w:hAnsi="Times New Roman" w:cs="Times New Roman"/>
                <w:sz w:val="24"/>
                <w:szCs w:val="28"/>
              </w:rPr>
            </w:pPr>
          </w:p>
        </w:tc>
        <w:tc>
          <w:tcPr>
            <w:tcW w:w="1418" w:type="dxa"/>
          </w:tcPr>
          <w:p w:rsidR="0010388D" w:rsidRPr="00B72C3A" w:rsidRDefault="0010388D" w:rsidP="00B72C3A">
            <w:pPr>
              <w:spacing w:line="360" w:lineRule="auto"/>
              <w:jc w:val="center"/>
              <w:rPr>
                <w:rFonts w:ascii="Times New Roman" w:hAnsi="Times New Roman" w:cs="Times New Roman"/>
                <w:sz w:val="24"/>
                <w:szCs w:val="28"/>
              </w:rPr>
            </w:pPr>
          </w:p>
        </w:tc>
      </w:tr>
    </w:tbl>
    <w:p w:rsidR="0010388D" w:rsidRPr="00F5303A" w:rsidRDefault="0010388D" w:rsidP="00B72C3A">
      <w:pPr>
        <w:shd w:val="clear" w:color="auto" w:fill="FFFFFF"/>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1</w:t>
      </w:r>
      <w:r w:rsidR="00471DD5" w:rsidRPr="00F5303A">
        <w:rPr>
          <w:rFonts w:ascii="Times New Roman" w:hAnsi="Times New Roman" w:cs="Times New Roman"/>
          <w:sz w:val="28"/>
          <w:szCs w:val="28"/>
        </w:rPr>
        <w:t>5</w:t>
      </w:r>
      <w:r w:rsidRPr="00F5303A">
        <w:rPr>
          <w:rFonts w:ascii="Times New Roman" w:hAnsi="Times New Roman" w:cs="Times New Roman"/>
          <w:sz w:val="28"/>
          <w:szCs w:val="28"/>
        </w:rPr>
        <w:t>. Заполните карту-анализ организации социально-культурной деятельности с молодежной аудиторией:</w:t>
      </w:r>
    </w:p>
    <w:tbl>
      <w:tblPr>
        <w:tblStyle w:val="ac"/>
        <w:tblW w:w="0" w:type="auto"/>
        <w:tblLayout w:type="fixed"/>
        <w:tblLook w:val="04A0" w:firstRow="1" w:lastRow="0" w:firstColumn="1" w:lastColumn="0" w:noHBand="0" w:noVBand="1"/>
      </w:tblPr>
      <w:tblGrid>
        <w:gridCol w:w="3510"/>
        <w:gridCol w:w="3402"/>
        <w:gridCol w:w="2552"/>
      </w:tblGrid>
      <w:tr w:rsidR="001E0D32" w:rsidRPr="00F5303A" w:rsidTr="0010388D">
        <w:tc>
          <w:tcPr>
            <w:tcW w:w="3510" w:type="dxa"/>
          </w:tcPr>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Социально-психологические  особенности возраста</w:t>
            </w:r>
          </w:p>
        </w:tc>
        <w:tc>
          <w:tcPr>
            <w:tcW w:w="3402" w:type="dxa"/>
          </w:tcPr>
          <w:p w:rsidR="0010388D" w:rsidRPr="00B72C3A" w:rsidRDefault="00B72C3A" w:rsidP="00B72C3A">
            <w:pPr>
              <w:spacing w:line="360" w:lineRule="auto"/>
              <w:jc w:val="center"/>
              <w:rPr>
                <w:rFonts w:ascii="Times New Roman" w:hAnsi="Times New Roman" w:cs="Times New Roman"/>
                <w:sz w:val="24"/>
                <w:szCs w:val="28"/>
              </w:rPr>
            </w:pPr>
            <w:r>
              <w:rPr>
                <w:rFonts w:ascii="Times New Roman" w:hAnsi="Times New Roman" w:cs="Times New Roman"/>
                <w:sz w:val="24"/>
                <w:szCs w:val="28"/>
              </w:rPr>
              <w:t>Цели и задачи социо</w:t>
            </w:r>
            <w:r w:rsidR="0010388D" w:rsidRPr="00B72C3A">
              <w:rPr>
                <w:rFonts w:ascii="Times New Roman" w:hAnsi="Times New Roman" w:cs="Times New Roman"/>
                <w:sz w:val="24"/>
                <w:szCs w:val="28"/>
              </w:rPr>
              <w:t>культурных учреждений</w:t>
            </w:r>
          </w:p>
        </w:tc>
        <w:tc>
          <w:tcPr>
            <w:tcW w:w="2552" w:type="dxa"/>
          </w:tcPr>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Формы работы (не менее 5-ти)</w:t>
            </w:r>
          </w:p>
        </w:tc>
      </w:tr>
      <w:tr w:rsidR="001E0D32" w:rsidRPr="00F5303A" w:rsidTr="0010388D">
        <w:tc>
          <w:tcPr>
            <w:tcW w:w="3510" w:type="dxa"/>
          </w:tcPr>
          <w:p w:rsidR="0010388D" w:rsidRPr="00B72C3A" w:rsidRDefault="0010388D" w:rsidP="00B72C3A">
            <w:pPr>
              <w:spacing w:line="360" w:lineRule="auto"/>
              <w:jc w:val="center"/>
              <w:rPr>
                <w:rFonts w:ascii="Times New Roman" w:hAnsi="Times New Roman" w:cs="Times New Roman"/>
                <w:sz w:val="24"/>
                <w:szCs w:val="28"/>
              </w:rPr>
            </w:pPr>
          </w:p>
        </w:tc>
        <w:tc>
          <w:tcPr>
            <w:tcW w:w="3402" w:type="dxa"/>
          </w:tcPr>
          <w:p w:rsidR="0010388D" w:rsidRPr="00B72C3A" w:rsidRDefault="0010388D" w:rsidP="00B72C3A">
            <w:pPr>
              <w:spacing w:line="360" w:lineRule="auto"/>
              <w:jc w:val="center"/>
              <w:rPr>
                <w:rFonts w:ascii="Times New Roman" w:hAnsi="Times New Roman" w:cs="Times New Roman"/>
                <w:sz w:val="24"/>
                <w:szCs w:val="28"/>
              </w:rPr>
            </w:pPr>
          </w:p>
        </w:tc>
        <w:tc>
          <w:tcPr>
            <w:tcW w:w="2552" w:type="dxa"/>
          </w:tcPr>
          <w:p w:rsidR="0010388D" w:rsidRPr="00B72C3A" w:rsidRDefault="0010388D" w:rsidP="00B72C3A">
            <w:pPr>
              <w:spacing w:line="360" w:lineRule="auto"/>
              <w:jc w:val="center"/>
              <w:rPr>
                <w:rFonts w:ascii="Times New Roman" w:hAnsi="Times New Roman" w:cs="Times New Roman"/>
                <w:sz w:val="24"/>
                <w:szCs w:val="28"/>
              </w:rPr>
            </w:pPr>
          </w:p>
        </w:tc>
      </w:tr>
    </w:tbl>
    <w:p w:rsidR="0010388D" w:rsidRPr="00F5303A" w:rsidRDefault="0010388D" w:rsidP="00B72C3A">
      <w:pPr>
        <w:shd w:val="clear" w:color="auto" w:fill="FFFFFF"/>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1</w:t>
      </w:r>
      <w:r w:rsidR="00471DD5" w:rsidRPr="00F5303A">
        <w:rPr>
          <w:rFonts w:ascii="Times New Roman" w:hAnsi="Times New Roman" w:cs="Times New Roman"/>
          <w:sz w:val="28"/>
          <w:szCs w:val="28"/>
        </w:rPr>
        <w:t>6</w:t>
      </w:r>
      <w:r w:rsidRPr="00F5303A">
        <w:rPr>
          <w:rFonts w:ascii="Times New Roman" w:hAnsi="Times New Roman" w:cs="Times New Roman"/>
          <w:sz w:val="28"/>
          <w:szCs w:val="28"/>
        </w:rPr>
        <w:t>. Заполните карту-анализ организации социально-культурной деятельности с людьми среднего и пожилого возраста):</w:t>
      </w:r>
    </w:p>
    <w:tbl>
      <w:tblPr>
        <w:tblStyle w:val="ac"/>
        <w:tblW w:w="0" w:type="auto"/>
        <w:tblLayout w:type="fixed"/>
        <w:tblLook w:val="04A0" w:firstRow="1" w:lastRow="0" w:firstColumn="1" w:lastColumn="0" w:noHBand="0" w:noVBand="1"/>
      </w:tblPr>
      <w:tblGrid>
        <w:gridCol w:w="3510"/>
        <w:gridCol w:w="3402"/>
        <w:gridCol w:w="2552"/>
      </w:tblGrid>
      <w:tr w:rsidR="0010388D" w:rsidRPr="00F5303A" w:rsidTr="0010388D">
        <w:tc>
          <w:tcPr>
            <w:tcW w:w="3510" w:type="dxa"/>
          </w:tcPr>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Социально-психологические  особенности возраста</w:t>
            </w:r>
          </w:p>
        </w:tc>
        <w:tc>
          <w:tcPr>
            <w:tcW w:w="3402" w:type="dxa"/>
          </w:tcPr>
          <w:p w:rsidR="0010388D" w:rsidRPr="00B72C3A" w:rsidRDefault="00B72C3A" w:rsidP="00B72C3A">
            <w:pPr>
              <w:spacing w:line="360" w:lineRule="auto"/>
              <w:jc w:val="center"/>
              <w:rPr>
                <w:rFonts w:ascii="Times New Roman" w:hAnsi="Times New Roman" w:cs="Times New Roman"/>
                <w:sz w:val="24"/>
                <w:szCs w:val="28"/>
              </w:rPr>
            </w:pPr>
            <w:r>
              <w:rPr>
                <w:rFonts w:ascii="Times New Roman" w:hAnsi="Times New Roman" w:cs="Times New Roman"/>
                <w:sz w:val="24"/>
                <w:szCs w:val="28"/>
              </w:rPr>
              <w:t>Цели и задачи социо</w:t>
            </w:r>
            <w:r w:rsidR="0010388D" w:rsidRPr="00B72C3A">
              <w:rPr>
                <w:rFonts w:ascii="Times New Roman" w:hAnsi="Times New Roman" w:cs="Times New Roman"/>
                <w:sz w:val="24"/>
                <w:szCs w:val="28"/>
              </w:rPr>
              <w:t>культурных учреждений</w:t>
            </w:r>
          </w:p>
        </w:tc>
        <w:tc>
          <w:tcPr>
            <w:tcW w:w="2552" w:type="dxa"/>
          </w:tcPr>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Формы работы (не менее 5-ти)</w:t>
            </w:r>
          </w:p>
        </w:tc>
      </w:tr>
      <w:tr w:rsidR="0010388D" w:rsidRPr="00F5303A" w:rsidTr="0010388D">
        <w:tc>
          <w:tcPr>
            <w:tcW w:w="3510" w:type="dxa"/>
          </w:tcPr>
          <w:p w:rsidR="0010388D" w:rsidRPr="00F5303A" w:rsidRDefault="0010388D" w:rsidP="00471DD5">
            <w:pPr>
              <w:spacing w:line="360" w:lineRule="auto"/>
              <w:jc w:val="both"/>
              <w:rPr>
                <w:rFonts w:ascii="Times New Roman" w:hAnsi="Times New Roman" w:cs="Times New Roman"/>
                <w:sz w:val="28"/>
                <w:szCs w:val="28"/>
              </w:rPr>
            </w:pPr>
          </w:p>
        </w:tc>
        <w:tc>
          <w:tcPr>
            <w:tcW w:w="3402" w:type="dxa"/>
          </w:tcPr>
          <w:p w:rsidR="0010388D" w:rsidRPr="00F5303A" w:rsidRDefault="0010388D" w:rsidP="00471DD5">
            <w:pPr>
              <w:spacing w:line="360" w:lineRule="auto"/>
              <w:jc w:val="both"/>
              <w:rPr>
                <w:rFonts w:ascii="Times New Roman" w:hAnsi="Times New Roman" w:cs="Times New Roman"/>
                <w:sz w:val="28"/>
                <w:szCs w:val="28"/>
              </w:rPr>
            </w:pPr>
          </w:p>
        </w:tc>
        <w:tc>
          <w:tcPr>
            <w:tcW w:w="2552" w:type="dxa"/>
          </w:tcPr>
          <w:p w:rsidR="0010388D" w:rsidRPr="00F5303A" w:rsidRDefault="0010388D" w:rsidP="00471DD5">
            <w:pPr>
              <w:spacing w:line="360" w:lineRule="auto"/>
              <w:jc w:val="both"/>
              <w:rPr>
                <w:rFonts w:ascii="Times New Roman" w:hAnsi="Times New Roman" w:cs="Times New Roman"/>
                <w:sz w:val="28"/>
                <w:szCs w:val="28"/>
              </w:rPr>
            </w:pPr>
          </w:p>
        </w:tc>
      </w:tr>
    </w:tbl>
    <w:p w:rsidR="0010388D" w:rsidRPr="00F5303A" w:rsidRDefault="0010388D" w:rsidP="00B72C3A">
      <w:pPr>
        <w:shd w:val="clear" w:color="auto" w:fill="FFFFFF"/>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1</w:t>
      </w:r>
      <w:r w:rsidR="00471DD5" w:rsidRPr="00F5303A">
        <w:rPr>
          <w:rFonts w:ascii="Times New Roman" w:hAnsi="Times New Roman" w:cs="Times New Roman"/>
          <w:sz w:val="28"/>
          <w:szCs w:val="28"/>
        </w:rPr>
        <w:t>7</w:t>
      </w:r>
      <w:r w:rsidRPr="00F5303A">
        <w:rPr>
          <w:rFonts w:ascii="Times New Roman" w:hAnsi="Times New Roman" w:cs="Times New Roman"/>
          <w:sz w:val="28"/>
          <w:szCs w:val="28"/>
        </w:rPr>
        <w:t>. Заполните карту-анализ организации социально-культурной деятельности с инвалидами:</w:t>
      </w:r>
    </w:p>
    <w:tbl>
      <w:tblPr>
        <w:tblStyle w:val="ac"/>
        <w:tblW w:w="0" w:type="auto"/>
        <w:tblLayout w:type="fixed"/>
        <w:tblLook w:val="04A0" w:firstRow="1" w:lastRow="0" w:firstColumn="1" w:lastColumn="0" w:noHBand="0" w:noVBand="1"/>
      </w:tblPr>
      <w:tblGrid>
        <w:gridCol w:w="3510"/>
        <w:gridCol w:w="3402"/>
        <w:gridCol w:w="2552"/>
      </w:tblGrid>
      <w:tr w:rsidR="0010388D" w:rsidRPr="00F5303A" w:rsidTr="0010388D">
        <w:tc>
          <w:tcPr>
            <w:tcW w:w="3510" w:type="dxa"/>
          </w:tcPr>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Социально-психологические  особенности возраста</w:t>
            </w:r>
          </w:p>
        </w:tc>
        <w:tc>
          <w:tcPr>
            <w:tcW w:w="3402" w:type="dxa"/>
          </w:tcPr>
          <w:p w:rsidR="0010388D" w:rsidRPr="00B72C3A" w:rsidRDefault="00B72C3A"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Цели и задачи социо</w:t>
            </w:r>
            <w:r w:rsidR="0010388D" w:rsidRPr="00B72C3A">
              <w:rPr>
                <w:rFonts w:ascii="Times New Roman" w:hAnsi="Times New Roman" w:cs="Times New Roman"/>
                <w:sz w:val="24"/>
                <w:szCs w:val="28"/>
              </w:rPr>
              <w:t>культурных учреждений</w:t>
            </w:r>
          </w:p>
        </w:tc>
        <w:tc>
          <w:tcPr>
            <w:tcW w:w="2552" w:type="dxa"/>
          </w:tcPr>
          <w:p w:rsidR="0010388D" w:rsidRPr="00B72C3A" w:rsidRDefault="0010388D" w:rsidP="00B72C3A">
            <w:pPr>
              <w:spacing w:line="360" w:lineRule="auto"/>
              <w:jc w:val="center"/>
              <w:rPr>
                <w:rFonts w:ascii="Times New Roman" w:hAnsi="Times New Roman" w:cs="Times New Roman"/>
                <w:sz w:val="24"/>
                <w:szCs w:val="28"/>
              </w:rPr>
            </w:pPr>
            <w:r w:rsidRPr="00B72C3A">
              <w:rPr>
                <w:rFonts w:ascii="Times New Roman" w:hAnsi="Times New Roman" w:cs="Times New Roman"/>
                <w:sz w:val="24"/>
                <w:szCs w:val="28"/>
              </w:rPr>
              <w:t>Формы работы (не менее 5-ти)</w:t>
            </w:r>
          </w:p>
        </w:tc>
      </w:tr>
      <w:tr w:rsidR="0010388D" w:rsidRPr="00F5303A" w:rsidTr="0010388D">
        <w:tc>
          <w:tcPr>
            <w:tcW w:w="3510" w:type="dxa"/>
          </w:tcPr>
          <w:p w:rsidR="0010388D" w:rsidRPr="00B72C3A" w:rsidRDefault="0010388D" w:rsidP="00B72C3A">
            <w:pPr>
              <w:spacing w:line="360" w:lineRule="auto"/>
              <w:jc w:val="center"/>
              <w:rPr>
                <w:rFonts w:ascii="Times New Roman" w:hAnsi="Times New Roman" w:cs="Times New Roman"/>
                <w:sz w:val="24"/>
                <w:szCs w:val="28"/>
              </w:rPr>
            </w:pPr>
          </w:p>
        </w:tc>
        <w:tc>
          <w:tcPr>
            <w:tcW w:w="3402" w:type="dxa"/>
          </w:tcPr>
          <w:p w:rsidR="0010388D" w:rsidRPr="00B72C3A" w:rsidRDefault="0010388D" w:rsidP="00B72C3A">
            <w:pPr>
              <w:spacing w:line="360" w:lineRule="auto"/>
              <w:jc w:val="center"/>
              <w:rPr>
                <w:rFonts w:ascii="Times New Roman" w:hAnsi="Times New Roman" w:cs="Times New Roman"/>
                <w:sz w:val="24"/>
                <w:szCs w:val="28"/>
              </w:rPr>
            </w:pPr>
          </w:p>
        </w:tc>
        <w:tc>
          <w:tcPr>
            <w:tcW w:w="2552" w:type="dxa"/>
          </w:tcPr>
          <w:p w:rsidR="0010388D" w:rsidRPr="00B72C3A" w:rsidRDefault="0010388D" w:rsidP="00B72C3A">
            <w:pPr>
              <w:spacing w:line="360" w:lineRule="auto"/>
              <w:jc w:val="center"/>
              <w:rPr>
                <w:rFonts w:ascii="Times New Roman" w:hAnsi="Times New Roman" w:cs="Times New Roman"/>
                <w:sz w:val="24"/>
                <w:szCs w:val="28"/>
              </w:rPr>
            </w:pPr>
          </w:p>
        </w:tc>
      </w:tr>
    </w:tbl>
    <w:p w:rsidR="0010388D" w:rsidRPr="00F5303A" w:rsidRDefault="0010388D" w:rsidP="00B72C3A">
      <w:pPr>
        <w:shd w:val="clear" w:color="auto" w:fill="FFFFFF"/>
        <w:spacing w:after="0" w:line="360" w:lineRule="auto"/>
        <w:ind w:firstLine="709"/>
        <w:jc w:val="both"/>
        <w:rPr>
          <w:rFonts w:ascii="Times New Roman" w:hAnsi="Times New Roman" w:cs="Times New Roman"/>
          <w:spacing w:val="-2"/>
          <w:sz w:val="28"/>
          <w:szCs w:val="28"/>
        </w:rPr>
      </w:pPr>
      <w:r w:rsidRPr="002934D3">
        <w:rPr>
          <w:rFonts w:ascii="Times New Roman" w:hAnsi="Times New Roman" w:cs="Times New Roman"/>
          <w:sz w:val="28"/>
          <w:szCs w:val="28"/>
        </w:rPr>
        <w:t>1</w:t>
      </w:r>
      <w:r w:rsidR="00471DD5" w:rsidRPr="002934D3">
        <w:rPr>
          <w:rFonts w:ascii="Times New Roman" w:hAnsi="Times New Roman" w:cs="Times New Roman"/>
          <w:sz w:val="28"/>
          <w:szCs w:val="28"/>
        </w:rPr>
        <w:t>8</w:t>
      </w:r>
      <w:r w:rsidRPr="002934D3">
        <w:rPr>
          <w:rFonts w:ascii="Times New Roman" w:hAnsi="Times New Roman" w:cs="Times New Roman"/>
          <w:sz w:val="28"/>
          <w:szCs w:val="28"/>
        </w:rPr>
        <w:t>. Выделите из предложенных вариантов основные функции культурного общения</w:t>
      </w:r>
      <w:r w:rsidRPr="002934D3">
        <w:rPr>
          <w:rFonts w:ascii="Times New Roman" w:hAnsi="Times New Roman" w:cs="Times New Roman"/>
          <w:b/>
          <w:sz w:val="28"/>
          <w:szCs w:val="28"/>
        </w:rPr>
        <w:t xml:space="preserve"> </w:t>
      </w:r>
      <w:r w:rsidRPr="002934D3">
        <w:rPr>
          <w:rFonts w:ascii="Times New Roman" w:hAnsi="Times New Roman" w:cs="Times New Roman"/>
          <w:spacing w:val="-2"/>
          <w:sz w:val="28"/>
          <w:szCs w:val="28"/>
        </w:rPr>
        <w:t>(подчеркните верные, на Ваш взгляд, варианты):</w:t>
      </w:r>
    </w:p>
    <w:p w:rsidR="0010388D" w:rsidRPr="00F5303A" w:rsidRDefault="0010388D" w:rsidP="00B72C3A">
      <w:pPr>
        <w:pStyle w:val="af"/>
        <w:spacing w:line="360" w:lineRule="auto"/>
        <w:ind w:firstLine="709"/>
        <w:jc w:val="both"/>
        <w:rPr>
          <w:sz w:val="28"/>
          <w:szCs w:val="28"/>
        </w:rPr>
      </w:pPr>
      <w:r w:rsidRPr="00F5303A">
        <w:rPr>
          <w:sz w:val="28"/>
          <w:szCs w:val="28"/>
        </w:rPr>
        <w:t>а) мемориальная функция</w:t>
      </w:r>
    </w:p>
    <w:p w:rsidR="0010388D" w:rsidRPr="00F5303A" w:rsidRDefault="0010388D" w:rsidP="00B72C3A">
      <w:pPr>
        <w:pStyle w:val="af"/>
        <w:spacing w:line="360" w:lineRule="auto"/>
        <w:ind w:firstLine="709"/>
        <w:jc w:val="both"/>
        <w:rPr>
          <w:sz w:val="28"/>
          <w:szCs w:val="28"/>
        </w:rPr>
      </w:pPr>
      <w:r w:rsidRPr="00F5303A">
        <w:rPr>
          <w:sz w:val="28"/>
          <w:szCs w:val="28"/>
        </w:rPr>
        <w:t>б) познавательная функция</w:t>
      </w:r>
    </w:p>
    <w:p w:rsidR="0010388D" w:rsidRPr="00F5303A" w:rsidRDefault="0010388D" w:rsidP="00B72C3A">
      <w:pPr>
        <w:pStyle w:val="af"/>
        <w:spacing w:line="360" w:lineRule="auto"/>
        <w:ind w:firstLine="709"/>
        <w:jc w:val="both"/>
        <w:rPr>
          <w:sz w:val="28"/>
          <w:szCs w:val="28"/>
        </w:rPr>
      </w:pPr>
      <w:r w:rsidRPr="00F5303A">
        <w:rPr>
          <w:sz w:val="28"/>
          <w:szCs w:val="28"/>
        </w:rPr>
        <w:t>в) деловая функция</w:t>
      </w:r>
    </w:p>
    <w:p w:rsidR="0010388D" w:rsidRPr="00F5303A" w:rsidRDefault="0010388D" w:rsidP="00B72C3A">
      <w:pPr>
        <w:pStyle w:val="af"/>
        <w:spacing w:line="360" w:lineRule="auto"/>
        <w:ind w:firstLine="709"/>
        <w:jc w:val="both"/>
        <w:rPr>
          <w:sz w:val="28"/>
          <w:szCs w:val="28"/>
        </w:rPr>
      </w:pPr>
      <w:r w:rsidRPr="00F5303A">
        <w:rPr>
          <w:sz w:val="28"/>
          <w:szCs w:val="28"/>
        </w:rPr>
        <w:t>г) аналитическая функция</w:t>
      </w:r>
    </w:p>
    <w:p w:rsidR="0010388D" w:rsidRPr="00F5303A" w:rsidRDefault="0010388D" w:rsidP="00B72C3A">
      <w:pPr>
        <w:pStyle w:val="af"/>
        <w:spacing w:line="360" w:lineRule="auto"/>
        <w:ind w:firstLine="709"/>
        <w:jc w:val="both"/>
        <w:rPr>
          <w:sz w:val="28"/>
          <w:szCs w:val="28"/>
        </w:rPr>
      </w:pPr>
      <w:r w:rsidRPr="00F5303A">
        <w:rPr>
          <w:sz w:val="28"/>
          <w:szCs w:val="28"/>
        </w:rPr>
        <w:t>д) объединяющая функция</w:t>
      </w:r>
    </w:p>
    <w:p w:rsidR="0010388D" w:rsidRPr="00F5303A" w:rsidRDefault="0010388D" w:rsidP="00B72C3A">
      <w:pPr>
        <w:pStyle w:val="af"/>
        <w:spacing w:line="360" w:lineRule="auto"/>
        <w:ind w:firstLine="709"/>
        <w:jc w:val="both"/>
        <w:rPr>
          <w:sz w:val="28"/>
          <w:szCs w:val="28"/>
        </w:rPr>
      </w:pPr>
      <w:r w:rsidRPr="00F5303A">
        <w:rPr>
          <w:sz w:val="28"/>
          <w:szCs w:val="28"/>
        </w:rPr>
        <w:t xml:space="preserve">е) функция дифференциации личностного поведения </w:t>
      </w:r>
    </w:p>
    <w:p w:rsidR="0010388D" w:rsidRPr="00F5303A" w:rsidRDefault="0010388D" w:rsidP="00B72C3A">
      <w:pPr>
        <w:pStyle w:val="af"/>
        <w:spacing w:line="360" w:lineRule="auto"/>
        <w:ind w:firstLine="709"/>
        <w:jc w:val="both"/>
        <w:rPr>
          <w:sz w:val="28"/>
          <w:szCs w:val="28"/>
        </w:rPr>
      </w:pPr>
      <w:r w:rsidRPr="00F5303A">
        <w:rPr>
          <w:sz w:val="28"/>
          <w:szCs w:val="28"/>
        </w:rPr>
        <w:t>ж) информационная функция</w:t>
      </w:r>
    </w:p>
    <w:p w:rsidR="0010388D" w:rsidRPr="00F5303A" w:rsidRDefault="0010388D"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 xml:space="preserve"> з) регулятивная функция</w:t>
      </w:r>
    </w:p>
    <w:p w:rsidR="0010388D" w:rsidRPr="00F5303A" w:rsidRDefault="006B6B4F" w:rsidP="00B72C3A">
      <w:pPr>
        <w:spacing w:after="0" w:line="360" w:lineRule="auto"/>
        <w:ind w:firstLine="709"/>
        <w:jc w:val="both"/>
        <w:rPr>
          <w:rFonts w:ascii="Times New Roman" w:hAnsi="Times New Roman" w:cs="Times New Roman"/>
          <w:b/>
          <w:sz w:val="28"/>
          <w:szCs w:val="28"/>
        </w:rPr>
      </w:pPr>
      <w:r w:rsidRPr="00F5303A">
        <w:rPr>
          <w:rFonts w:ascii="Times New Roman" w:hAnsi="Times New Roman" w:cs="Times New Roman"/>
          <w:sz w:val="28"/>
          <w:szCs w:val="28"/>
        </w:rPr>
        <w:t>19</w:t>
      </w:r>
      <w:r w:rsidR="0010388D" w:rsidRPr="00F5303A">
        <w:rPr>
          <w:rFonts w:ascii="Times New Roman" w:hAnsi="Times New Roman" w:cs="Times New Roman"/>
          <w:sz w:val="28"/>
          <w:szCs w:val="28"/>
        </w:rPr>
        <w:t xml:space="preserve">. Из предложенного перечня </w:t>
      </w:r>
      <w:r w:rsidRPr="00F5303A">
        <w:rPr>
          <w:rFonts w:ascii="Times New Roman" w:hAnsi="Times New Roman" w:cs="Times New Roman"/>
          <w:sz w:val="28"/>
          <w:szCs w:val="28"/>
        </w:rPr>
        <w:t>ценностей заполните</w:t>
      </w:r>
      <w:r w:rsidR="0010388D" w:rsidRPr="00F5303A">
        <w:rPr>
          <w:rFonts w:ascii="Times New Roman" w:hAnsi="Times New Roman" w:cs="Times New Roman"/>
          <w:sz w:val="28"/>
          <w:szCs w:val="28"/>
        </w:rPr>
        <w:t xml:space="preserve"> таблицу</w:t>
      </w:r>
      <w:r w:rsidR="0010388D" w:rsidRPr="00F5303A">
        <w:rPr>
          <w:rFonts w:ascii="Times New Roman" w:hAnsi="Times New Roman" w:cs="Times New Roman"/>
          <w:b/>
          <w:sz w:val="28"/>
          <w:szCs w:val="28"/>
        </w:rPr>
        <w:t xml:space="preserve"> </w:t>
      </w:r>
      <w:r w:rsidR="0010388D" w:rsidRPr="00F5303A">
        <w:rPr>
          <w:rFonts w:ascii="Times New Roman" w:hAnsi="Times New Roman" w:cs="Times New Roman"/>
          <w:sz w:val="28"/>
          <w:szCs w:val="28"/>
        </w:rPr>
        <w:t>(внесите их цифровые обозначения)</w:t>
      </w:r>
      <w:r w:rsidRPr="00F5303A">
        <w:rPr>
          <w:rFonts w:ascii="Times New Roman" w:hAnsi="Times New Roman" w:cs="Times New Roman"/>
          <w:b/>
          <w:sz w:val="28"/>
          <w:szCs w:val="2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685"/>
        <w:gridCol w:w="3686"/>
      </w:tblGrid>
      <w:tr w:rsidR="0010388D" w:rsidRPr="00F5303A" w:rsidTr="006B6B4F">
        <w:tc>
          <w:tcPr>
            <w:tcW w:w="2093" w:type="dxa"/>
            <w:shd w:val="clear" w:color="auto" w:fill="auto"/>
          </w:tcPr>
          <w:p w:rsidR="0010388D" w:rsidRPr="00F5303A" w:rsidRDefault="0010388D" w:rsidP="00471DD5">
            <w:pPr>
              <w:spacing w:after="0" w:line="360" w:lineRule="auto"/>
              <w:jc w:val="both"/>
              <w:rPr>
                <w:rFonts w:ascii="Times New Roman" w:hAnsi="Times New Roman" w:cs="Times New Roman"/>
                <w:sz w:val="28"/>
                <w:szCs w:val="28"/>
              </w:rPr>
            </w:pPr>
            <w:r w:rsidRPr="00F5303A">
              <w:rPr>
                <w:rFonts w:ascii="Times New Roman" w:hAnsi="Times New Roman" w:cs="Times New Roman"/>
                <w:sz w:val="28"/>
                <w:szCs w:val="28"/>
              </w:rPr>
              <w:t>1.</w:t>
            </w:r>
            <w:r w:rsidR="006B6B4F" w:rsidRPr="00F5303A">
              <w:rPr>
                <w:rFonts w:ascii="Times New Roman" w:hAnsi="Times New Roman" w:cs="Times New Roman"/>
                <w:sz w:val="28"/>
                <w:szCs w:val="28"/>
              </w:rPr>
              <w:t xml:space="preserve"> </w:t>
            </w:r>
            <w:r w:rsidRPr="00F5303A">
              <w:rPr>
                <w:rFonts w:ascii="Times New Roman" w:hAnsi="Times New Roman" w:cs="Times New Roman"/>
                <w:sz w:val="28"/>
                <w:szCs w:val="28"/>
              </w:rPr>
              <w:t>Потребители</w:t>
            </w:r>
          </w:p>
        </w:tc>
        <w:tc>
          <w:tcPr>
            <w:tcW w:w="3685" w:type="dxa"/>
            <w:shd w:val="clear" w:color="auto" w:fill="auto"/>
          </w:tcPr>
          <w:p w:rsidR="0010388D" w:rsidRPr="00F5303A" w:rsidRDefault="0010388D" w:rsidP="00471DD5">
            <w:pPr>
              <w:spacing w:after="0" w:line="360" w:lineRule="auto"/>
              <w:jc w:val="both"/>
              <w:rPr>
                <w:rFonts w:ascii="Times New Roman" w:hAnsi="Times New Roman" w:cs="Times New Roman"/>
                <w:sz w:val="28"/>
                <w:szCs w:val="28"/>
              </w:rPr>
            </w:pPr>
            <w:r w:rsidRPr="00F5303A">
              <w:rPr>
                <w:rFonts w:ascii="Times New Roman" w:hAnsi="Times New Roman" w:cs="Times New Roman"/>
                <w:sz w:val="28"/>
                <w:szCs w:val="28"/>
              </w:rPr>
              <w:t>2.</w:t>
            </w:r>
            <w:r w:rsidR="006B6B4F" w:rsidRPr="00F5303A">
              <w:rPr>
                <w:rFonts w:ascii="Times New Roman" w:hAnsi="Times New Roman" w:cs="Times New Roman"/>
                <w:sz w:val="28"/>
                <w:szCs w:val="28"/>
              </w:rPr>
              <w:t xml:space="preserve"> </w:t>
            </w:r>
            <w:r w:rsidRPr="00F5303A">
              <w:rPr>
                <w:rFonts w:ascii="Times New Roman" w:hAnsi="Times New Roman" w:cs="Times New Roman"/>
                <w:sz w:val="28"/>
                <w:szCs w:val="28"/>
              </w:rPr>
              <w:t>Ценности — Акционеры</w:t>
            </w:r>
          </w:p>
        </w:tc>
        <w:tc>
          <w:tcPr>
            <w:tcW w:w="3686" w:type="dxa"/>
            <w:shd w:val="clear" w:color="auto" w:fill="auto"/>
          </w:tcPr>
          <w:p w:rsidR="0010388D" w:rsidRPr="00F5303A" w:rsidRDefault="0010388D" w:rsidP="00471DD5">
            <w:pPr>
              <w:spacing w:after="0" w:line="360" w:lineRule="auto"/>
              <w:jc w:val="both"/>
              <w:rPr>
                <w:rFonts w:ascii="Times New Roman" w:hAnsi="Times New Roman" w:cs="Times New Roman"/>
                <w:sz w:val="28"/>
                <w:szCs w:val="28"/>
              </w:rPr>
            </w:pPr>
            <w:r w:rsidRPr="00F5303A">
              <w:rPr>
                <w:rFonts w:ascii="Times New Roman" w:hAnsi="Times New Roman" w:cs="Times New Roman"/>
                <w:sz w:val="28"/>
                <w:szCs w:val="28"/>
              </w:rPr>
              <w:t>3.</w:t>
            </w:r>
            <w:r w:rsidR="006B6B4F" w:rsidRPr="00F5303A">
              <w:rPr>
                <w:rFonts w:ascii="Times New Roman" w:hAnsi="Times New Roman" w:cs="Times New Roman"/>
                <w:sz w:val="28"/>
                <w:szCs w:val="28"/>
              </w:rPr>
              <w:t xml:space="preserve"> </w:t>
            </w:r>
            <w:r w:rsidRPr="00F5303A">
              <w:rPr>
                <w:rFonts w:ascii="Times New Roman" w:hAnsi="Times New Roman" w:cs="Times New Roman"/>
                <w:sz w:val="28"/>
                <w:szCs w:val="28"/>
              </w:rPr>
              <w:t>Ценности — Работники</w:t>
            </w:r>
          </w:p>
        </w:tc>
      </w:tr>
      <w:tr w:rsidR="0010388D" w:rsidRPr="00F5303A" w:rsidTr="006B6B4F">
        <w:trPr>
          <w:trHeight w:val="599"/>
        </w:trPr>
        <w:tc>
          <w:tcPr>
            <w:tcW w:w="2093" w:type="dxa"/>
            <w:shd w:val="clear" w:color="auto" w:fill="auto"/>
          </w:tcPr>
          <w:p w:rsidR="0010388D" w:rsidRPr="00F5303A" w:rsidRDefault="0010388D" w:rsidP="00471DD5">
            <w:pPr>
              <w:spacing w:after="0" w:line="360" w:lineRule="auto"/>
              <w:jc w:val="both"/>
              <w:rPr>
                <w:rFonts w:ascii="Times New Roman" w:hAnsi="Times New Roman" w:cs="Times New Roman"/>
                <w:sz w:val="28"/>
                <w:szCs w:val="28"/>
              </w:rPr>
            </w:pPr>
          </w:p>
        </w:tc>
        <w:tc>
          <w:tcPr>
            <w:tcW w:w="3685" w:type="dxa"/>
            <w:shd w:val="clear" w:color="auto" w:fill="auto"/>
          </w:tcPr>
          <w:p w:rsidR="0010388D" w:rsidRPr="00F5303A" w:rsidRDefault="0010388D" w:rsidP="00471DD5">
            <w:pPr>
              <w:spacing w:after="0" w:line="360" w:lineRule="auto"/>
              <w:jc w:val="both"/>
              <w:rPr>
                <w:rFonts w:ascii="Times New Roman" w:hAnsi="Times New Roman" w:cs="Times New Roman"/>
                <w:sz w:val="28"/>
                <w:szCs w:val="28"/>
              </w:rPr>
            </w:pPr>
          </w:p>
        </w:tc>
        <w:tc>
          <w:tcPr>
            <w:tcW w:w="3686" w:type="dxa"/>
            <w:shd w:val="clear" w:color="auto" w:fill="auto"/>
          </w:tcPr>
          <w:p w:rsidR="0010388D" w:rsidRPr="00F5303A" w:rsidRDefault="0010388D" w:rsidP="00471DD5">
            <w:pPr>
              <w:tabs>
                <w:tab w:val="left" w:pos="2444"/>
              </w:tabs>
              <w:spacing w:after="0" w:line="360" w:lineRule="auto"/>
              <w:ind w:right="2578"/>
              <w:jc w:val="both"/>
              <w:rPr>
                <w:rFonts w:ascii="Times New Roman" w:hAnsi="Times New Roman" w:cs="Times New Roman"/>
                <w:sz w:val="28"/>
                <w:szCs w:val="28"/>
              </w:rPr>
            </w:pPr>
          </w:p>
        </w:tc>
      </w:tr>
    </w:tbl>
    <w:p w:rsidR="0010388D" w:rsidRPr="00F5303A" w:rsidRDefault="0010388D"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u w:val="single"/>
        </w:rPr>
        <w:t>Совершенство:</w:t>
      </w:r>
      <w:r w:rsidRPr="00F5303A">
        <w:rPr>
          <w:rFonts w:ascii="Times New Roman" w:hAnsi="Times New Roman" w:cs="Times New Roman"/>
          <w:sz w:val="28"/>
          <w:szCs w:val="28"/>
        </w:rPr>
        <w:t xml:space="preserve"> мы используем все возможности для достижения самого высокого уровня профессионализма и постоянно ищем новые пути совершенствования</w:t>
      </w:r>
    </w:p>
    <w:p w:rsidR="0010388D" w:rsidRPr="00F5303A" w:rsidRDefault="0010388D"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u w:val="single"/>
        </w:rPr>
        <w:t>Ответственность:</w:t>
      </w:r>
      <w:r w:rsidRPr="00F5303A">
        <w:rPr>
          <w:rFonts w:ascii="Times New Roman" w:hAnsi="Times New Roman" w:cs="Times New Roman"/>
          <w:sz w:val="28"/>
          <w:szCs w:val="28"/>
        </w:rPr>
        <w:t xml:space="preserve"> мы выполняем то, что обещаем, и мы честны с нашими клиентами, поскольку именно их доверие является нашим наиболее ценным достижением. </w:t>
      </w:r>
    </w:p>
    <w:p w:rsidR="0010388D" w:rsidRPr="00F5303A" w:rsidRDefault="0010388D" w:rsidP="00B72C3A">
      <w:pPr>
        <w:spacing w:after="0" w:line="360" w:lineRule="auto"/>
        <w:ind w:firstLine="709"/>
        <w:jc w:val="both"/>
        <w:rPr>
          <w:rFonts w:ascii="Times New Roman" w:hAnsi="Times New Roman" w:cs="Times New Roman"/>
          <w:sz w:val="28"/>
          <w:szCs w:val="28"/>
        </w:rPr>
      </w:pPr>
      <w:proofErr w:type="spellStart"/>
      <w:r w:rsidRPr="00F5303A">
        <w:rPr>
          <w:rFonts w:ascii="Times New Roman" w:hAnsi="Times New Roman" w:cs="Times New Roman"/>
          <w:sz w:val="28"/>
          <w:szCs w:val="28"/>
          <w:u w:val="single"/>
        </w:rPr>
        <w:t>Инновативность</w:t>
      </w:r>
      <w:proofErr w:type="spellEnd"/>
      <w:r w:rsidRPr="00F5303A">
        <w:rPr>
          <w:rFonts w:ascii="Times New Roman" w:hAnsi="Times New Roman" w:cs="Times New Roman"/>
          <w:sz w:val="28"/>
          <w:szCs w:val="28"/>
          <w:u w:val="single"/>
        </w:rPr>
        <w:t xml:space="preserve">: </w:t>
      </w:r>
      <w:r w:rsidRPr="00F5303A">
        <w:rPr>
          <w:rFonts w:ascii="Times New Roman" w:hAnsi="Times New Roman" w:cs="Times New Roman"/>
          <w:sz w:val="28"/>
          <w:szCs w:val="28"/>
        </w:rPr>
        <w:t>мы предлагаем наиболее современные технологии и представляем услуги, которые удовлетворяют постоянно возрастающие потребности наших клиентов.</w:t>
      </w:r>
    </w:p>
    <w:p w:rsidR="0010388D" w:rsidRPr="00F5303A" w:rsidRDefault="0010388D"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u w:val="single"/>
        </w:rPr>
        <w:t>Эффективность</w:t>
      </w:r>
      <w:r w:rsidRPr="00F5303A">
        <w:rPr>
          <w:rFonts w:ascii="Times New Roman" w:hAnsi="Times New Roman" w:cs="Times New Roman"/>
          <w:sz w:val="28"/>
          <w:szCs w:val="28"/>
        </w:rPr>
        <w:t xml:space="preserve"> — мы работаем так, чтобы отдача от нашей деятельности была максимальной. </w:t>
      </w:r>
    </w:p>
    <w:p w:rsidR="0010388D" w:rsidRPr="00F5303A" w:rsidRDefault="0010388D"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u w:val="single"/>
        </w:rPr>
        <w:t>Сотрудничество:</w:t>
      </w:r>
      <w:r w:rsidRPr="00F5303A">
        <w:rPr>
          <w:rFonts w:ascii="Times New Roman" w:hAnsi="Times New Roman" w:cs="Times New Roman"/>
          <w:sz w:val="28"/>
          <w:szCs w:val="28"/>
        </w:rPr>
        <w:t xml:space="preserve"> мы — команда единомышленников, которая работает для наших клиентов, придерживаясь высокого уровня деловой этики и эффективного взаимодействия. </w:t>
      </w:r>
    </w:p>
    <w:p w:rsidR="0010388D" w:rsidRPr="00F5303A" w:rsidRDefault="0010388D"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u w:val="single"/>
        </w:rPr>
        <w:t>Простота:</w:t>
      </w:r>
      <w:r w:rsidRPr="00F5303A">
        <w:rPr>
          <w:rFonts w:ascii="Times New Roman" w:hAnsi="Times New Roman" w:cs="Times New Roman"/>
          <w:sz w:val="28"/>
          <w:szCs w:val="28"/>
        </w:rPr>
        <w:t xml:space="preserve"> мы разрабатываем и предлагаем услуги, которые максимально полезны для наших клиентов и легки для понимания и использования. </w:t>
      </w:r>
    </w:p>
    <w:p w:rsidR="0010388D" w:rsidRPr="00F5303A" w:rsidRDefault="0010388D"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u w:val="single"/>
        </w:rPr>
        <w:t>Профессионализм:</w:t>
      </w:r>
      <w:r w:rsidRPr="00F5303A">
        <w:rPr>
          <w:rFonts w:ascii="Times New Roman" w:hAnsi="Times New Roman" w:cs="Times New Roman"/>
          <w:sz w:val="28"/>
          <w:szCs w:val="28"/>
        </w:rPr>
        <w:t xml:space="preserve"> мы — компетентные специалисты, ответственные по отношению к клиентам, партнерам и нашим коллегам. </w:t>
      </w:r>
    </w:p>
    <w:p w:rsidR="0010388D" w:rsidRPr="00F5303A" w:rsidRDefault="0010388D" w:rsidP="00B72C3A">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u w:val="single"/>
        </w:rPr>
        <w:t xml:space="preserve">Прозрачность </w:t>
      </w:r>
      <w:r w:rsidRPr="00F5303A">
        <w:rPr>
          <w:rFonts w:ascii="Times New Roman" w:hAnsi="Times New Roman" w:cs="Times New Roman"/>
          <w:sz w:val="28"/>
          <w:szCs w:val="28"/>
        </w:rPr>
        <w:t>— мы предоставляем нашим акционерам полную и достоверную информацию.</w:t>
      </w:r>
    </w:p>
    <w:p w:rsidR="0010388D" w:rsidRPr="00F5303A" w:rsidRDefault="0010388D" w:rsidP="000C6726">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2</w:t>
      </w:r>
      <w:r w:rsidR="006B6B4F" w:rsidRPr="002934D3">
        <w:rPr>
          <w:rFonts w:ascii="Times New Roman" w:hAnsi="Times New Roman" w:cs="Times New Roman"/>
          <w:sz w:val="28"/>
          <w:szCs w:val="28"/>
        </w:rPr>
        <w:t>0</w:t>
      </w:r>
      <w:r w:rsidRPr="002934D3">
        <w:rPr>
          <w:rFonts w:ascii="Times New Roman" w:hAnsi="Times New Roman" w:cs="Times New Roman"/>
          <w:sz w:val="28"/>
          <w:szCs w:val="28"/>
        </w:rPr>
        <w:t xml:space="preserve">. </w:t>
      </w:r>
      <w:r w:rsidR="006B6B4F" w:rsidRPr="002934D3">
        <w:rPr>
          <w:rFonts w:ascii="Times New Roman" w:hAnsi="Times New Roman" w:cs="Times New Roman"/>
          <w:sz w:val="28"/>
          <w:szCs w:val="28"/>
        </w:rPr>
        <w:t>Соотнесите предложенные</w:t>
      </w:r>
      <w:r w:rsidRPr="002934D3">
        <w:rPr>
          <w:rFonts w:ascii="Times New Roman" w:hAnsi="Times New Roman" w:cs="Times New Roman"/>
          <w:sz w:val="28"/>
          <w:szCs w:val="28"/>
        </w:rPr>
        <w:t xml:space="preserve"> организации с формулировками миссий, им соответствующих (отметьте   стрелочками):</w:t>
      </w:r>
      <w:r w:rsidRPr="00F5303A">
        <w:rPr>
          <w:rFonts w:ascii="Times New Roman" w:hAnsi="Times New Roman" w:cs="Times New Roman"/>
          <w:sz w:val="28"/>
          <w:szCs w:val="28"/>
        </w:rPr>
        <w:t xml:space="preserve">                   </w:t>
      </w:r>
    </w:p>
    <w:tbl>
      <w:tblPr>
        <w:tblW w:w="10087" w:type="dxa"/>
        <w:tblInd w:w="-34" w:type="dxa"/>
        <w:tblLayout w:type="fixed"/>
        <w:tblLook w:val="01E0" w:firstRow="1" w:lastRow="1" w:firstColumn="1" w:lastColumn="1" w:noHBand="0" w:noVBand="0"/>
      </w:tblPr>
      <w:tblGrid>
        <w:gridCol w:w="34"/>
        <w:gridCol w:w="3227"/>
        <w:gridCol w:w="6804"/>
        <w:gridCol w:w="22"/>
      </w:tblGrid>
      <w:tr w:rsidR="0010388D" w:rsidRPr="000C6726" w:rsidTr="002934D3">
        <w:trPr>
          <w:gridAfter w:val="1"/>
          <w:wAfter w:w="22" w:type="dxa"/>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spacing w:after="0" w:line="360" w:lineRule="auto"/>
              <w:ind w:left="709" w:hanging="709"/>
              <w:jc w:val="center"/>
              <w:rPr>
                <w:rFonts w:ascii="Times New Roman" w:hAnsi="Times New Roman" w:cs="Times New Roman"/>
                <w:sz w:val="24"/>
                <w:szCs w:val="28"/>
              </w:rPr>
            </w:pPr>
            <w:r w:rsidRPr="000C6726">
              <w:rPr>
                <w:rFonts w:ascii="Times New Roman" w:hAnsi="Times New Roman" w:cs="Times New Roman"/>
                <w:sz w:val="24"/>
                <w:szCs w:val="28"/>
              </w:rPr>
              <w:t>Организация</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spacing w:after="0" w:line="360" w:lineRule="auto"/>
              <w:ind w:left="709" w:hanging="709"/>
              <w:jc w:val="center"/>
              <w:rPr>
                <w:rFonts w:ascii="Times New Roman" w:hAnsi="Times New Roman" w:cs="Times New Roman"/>
                <w:sz w:val="24"/>
                <w:szCs w:val="28"/>
              </w:rPr>
            </w:pPr>
            <w:r w:rsidRPr="000C6726">
              <w:rPr>
                <w:rFonts w:ascii="Times New Roman" w:hAnsi="Times New Roman" w:cs="Times New Roman"/>
                <w:sz w:val="24"/>
                <w:szCs w:val="28"/>
              </w:rPr>
              <w:t>Миссия</w:t>
            </w:r>
          </w:p>
        </w:tc>
      </w:tr>
      <w:tr w:rsidR="0010388D" w:rsidRPr="000C6726" w:rsidTr="002934D3">
        <w:trPr>
          <w:gridBefore w:val="1"/>
          <w:wBefore w:w="34" w:type="dxa"/>
        </w:trPr>
        <w:tc>
          <w:tcPr>
            <w:tcW w:w="3227" w:type="dxa"/>
            <w:tcBorders>
              <w:left w:val="single" w:sz="4" w:space="0" w:color="auto"/>
              <w:bottom w:val="single" w:sz="4" w:space="0" w:color="auto"/>
              <w:right w:val="single" w:sz="4" w:space="0" w:color="auto"/>
            </w:tcBorders>
            <w:shd w:val="clear" w:color="auto" w:fill="auto"/>
          </w:tcPr>
          <w:p w:rsidR="0010388D" w:rsidRPr="000C6726" w:rsidRDefault="0010388D" w:rsidP="00B72C3A">
            <w:pPr>
              <w:pStyle w:val="a7"/>
              <w:numPr>
                <w:ilvl w:val="0"/>
                <w:numId w:val="31"/>
              </w:numPr>
              <w:spacing w:after="0" w:line="360" w:lineRule="auto"/>
              <w:ind w:left="709" w:hanging="709"/>
              <w:contextualSpacing w:val="0"/>
              <w:jc w:val="both"/>
              <w:rPr>
                <w:rFonts w:ascii="Times New Roman" w:hAnsi="Times New Roman" w:cs="Times New Roman"/>
                <w:sz w:val="24"/>
                <w:szCs w:val="28"/>
              </w:rPr>
            </w:pPr>
            <w:r w:rsidRPr="000C6726">
              <w:rPr>
                <w:rFonts w:ascii="Times New Roman" w:hAnsi="Times New Roman" w:cs="Times New Roman"/>
                <w:sz w:val="24"/>
                <w:szCs w:val="28"/>
              </w:rPr>
              <w:t xml:space="preserve">Коммерческий </w:t>
            </w:r>
          </w:p>
          <w:p w:rsidR="0010388D" w:rsidRPr="000C6726" w:rsidRDefault="0010388D" w:rsidP="000C6726">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банк</w:t>
            </w:r>
          </w:p>
        </w:tc>
        <w:tc>
          <w:tcPr>
            <w:tcW w:w="6826" w:type="dxa"/>
            <w:gridSpan w:val="2"/>
            <w:tcBorders>
              <w:left w:val="single" w:sz="4" w:space="0" w:color="auto"/>
              <w:bottom w:val="single" w:sz="4" w:space="0" w:color="auto"/>
              <w:right w:val="single" w:sz="4" w:space="0" w:color="auto"/>
            </w:tcBorders>
            <w:shd w:val="clear" w:color="auto" w:fill="auto"/>
          </w:tcPr>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pacing w:val="-4"/>
                <w:sz w:val="24"/>
                <w:szCs w:val="28"/>
              </w:rPr>
              <w:t xml:space="preserve">а) Мы видим нашу миссию в том, чтобы любому клиенту независимо </w:t>
            </w:r>
            <w:r w:rsidRPr="000C6726">
              <w:rPr>
                <w:rFonts w:ascii="Times New Roman" w:hAnsi="Times New Roman" w:cs="Times New Roman"/>
                <w:spacing w:val="-2"/>
                <w:sz w:val="24"/>
                <w:szCs w:val="28"/>
              </w:rPr>
              <w:t xml:space="preserve">от его социального положения, материального достатка, убеждений, </w:t>
            </w:r>
            <w:r w:rsidRPr="000C6726">
              <w:rPr>
                <w:rFonts w:ascii="Times New Roman" w:hAnsi="Times New Roman" w:cs="Times New Roman"/>
                <w:spacing w:val="-3"/>
                <w:sz w:val="24"/>
                <w:szCs w:val="28"/>
              </w:rPr>
              <w:t>возраста предоставлять максимум возможностей дли творческого со</w:t>
            </w:r>
            <w:r w:rsidRPr="000C6726">
              <w:rPr>
                <w:rFonts w:ascii="Times New Roman" w:hAnsi="Times New Roman" w:cs="Times New Roman"/>
                <w:spacing w:val="-3"/>
                <w:sz w:val="24"/>
                <w:szCs w:val="28"/>
              </w:rPr>
              <w:softHyphen/>
            </w:r>
            <w:r w:rsidRPr="000C6726">
              <w:rPr>
                <w:rFonts w:ascii="Times New Roman" w:hAnsi="Times New Roman" w:cs="Times New Roman"/>
                <w:spacing w:val="-4"/>
                <w:sz w:val="24"/>
                <w:szCs w:val="28"/>
              </w:rPr>
              <w:t>держательного отдыха, свободного самовыражения, не нарушающего свободу и права других, приобщения к высоким образцам отечествен</w:t>
            </w:r>
            <w:r w:rsidRPr="000C6726">
              <w:rPr>
                <w:rFonts w:ascii="Times New Roman" w:hAnsi="Times New Roman" w:cs="Times New Roman"/>
                <w:spacing w:val="-4"/>
                <w:sz w:val="24"/>
                <w:szCs w:val="28"/>
              </w:rPr>
              <w:softHyphen/>
            </w:r>
            <w:r w:rsidRPr="000C6726">
              <w:rPr>
                <w:rFonts w:ascii="Times New Roman" w:hAnsi="Times New Roman" w:cs="Times New Roman"/>
                <w:sz w:val="24"/>
                <w:szCs w:val="28"/>
              </w:rPr>
              <w:t>ной и зарубежной культуры</w:t>
            </w:r>
          </w:p>
        </w:tc>
      </w:tr>
      <w:tr w:rsidR="0010388D" w:rsidRPr="000C6726" w:rsidTr="002934D3">
        <w:trPr>
          <w:gridBefore w:val="1"/>
          <w:wBefore w:w="34" w:type="dxa"/>
        </w:trPr>
        <w:tc>
          <w:tcPr>
            <w:tcW w:w="3227" w:type="dxa"/>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pStyle w:val="a7"/>
              <w:numPr>
                <w:ilvl w:val="0"/>
                <w:numId w:val="31"/>
              </w:numPr>
              <w:spacing w:after="0" w:line="360" w:lineRule="auto"/>
              <w:ind w:left="709" w:hanging="709"/>
              <w:contextualSpacing w:val="0"/>
              <w:jc w:val="both"/>
              <w:rPr>
                <w:rFonts w:ascii="Times New Roman" w:hAnsi="Times New Roman" w:cs="Times New Roman"/>
                <w:sz w:val="24"/>
                <w:szCs w:val="28"/>
              </w:rPr>
            </w:pPr>
            <w:r w:rsidRPr="000C6726">
              <w:rPr>
                <w:rFonts w:ascii="Times New Roman" w:hAnsi="Times New Roman" w:cs="Times New Roman"/>
                <w:sz w:val="24"/>
                <w:szCs w:val="28"/>
              </w:rPr>
              <w:t>Ювелирно-</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художественная</w:t>
            </w:r>
          </w:p>
          <w:p w:rsidR="0010388D" w:rsidRPr="000C6726" w:rsidRDefault="0010388D" w:rsidP="002934D3">
            <w:pPr>
              <w:spacing w:after="0" w:line="360" w:lineRule="auto"/>
              <w:jc w:val="both"/>
              <w:rPr>
                <w:rFonts w:ascii="Times New Roman" w:hAnsi="Times New Roman" w:cs="Times New Roman"/>
                <w:sz w:val="24"/>
                <w:szCs w:val="28"/>
              </w:rPr>
            </w:pPr>
            <w:r w:rsidRPr="000C6726">
              <w:rPr>
                <w:rFonts w:ascii="Times New Roman" w:hAnsi="Times New Roman" w:cs="Times New Roman"/>
                <w:sz w:val="24"/>
                <w:szCs w:val="28"/>
              </w:rPr>
              <w:t>фирма</w:t>
            </w:r>
          </w:p>
        </w:tc>
        <w:tc>
          <w:tcPr>
            <w:tcW w:w="6826" w:type="dxa"/>
            <w:gridSpan w:val="2"/>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spacing w:after="0" w:line="360" w:lineRule="auto"/>
              <w:ind w:left="709" w:hanging="709"/>
              <w:jc w:val="both"/>
              <w:rPr>
                <w:rFonts w:ascii="Times New Roman" w:hAnsi="Times New Roman" w:cs="Times New Roman"/>
                <w:spacing w:val="-4"/>
                <w:sz w:val="24"/>
                <w:szCs w:val="28"/>
              </w:rPr>
            </w:pPr>
            <w:r w:rsidRPr="000C6726">
              <w:rPr>
                <w:rFonts w:ascii="Times New Roman" w:hAnsi="Times New Roman" w:cs="Times New Roman"/>
                <w:sz w:val="24"/>
                <w:szCs w:val="28"/>
              </w:rPr>
              <w:t>б) Производство и реализация изделий из драгоценных металлов и камней, доступных широкому кругу потребителей с различным достатком.</w:t>
            </w:r>
          </w:p>
        </w:tc>
      </w:tr>
      <w:tr w:rsidR="0010388D" w:rsidRPr="000C6726" w:rsidTr="002934D3">
        <w:trPr>
          <w:gridBefore w:val="1"/>
          <w:wBefore w:w="34" w:type="dxa"/>
        </w:trPr>
        <w:tc>
          <w:tcPr>
            <w:tcW w:w="3227" w:type="dxa"/>
            <w:tcBorders>
              <w:top w:val="single" w:sz="4" w:space="0" w:color="auto"/>
              <w:left w:val="single" w:sz="4" w:space="0" w:color="auto"/>
              <w:right w:val="single" w:sz="4" w:space="0" w:color="auto"/>
            </w:tcBorders>
            <w:shd w:val="clear" w:color="auto" w:fill="auto"/>
          </w:tcPr>
          <w:p w:rsidR="0010388D" w:rsidRPr="000C6726" w:rsidRDefault="0010388D" w:rsidP="00B72C3A">
            <w:pPr>
              <w:pStyle w:val="a7"/>
              <w:numPr>
                <w:ilvl w:val="0"/>
                <w:numId w:val="31"/>
              </w:numPr>
              <w:spacing w:after="0" w:line="360" w:lineRule="auto"/>
              <w:ind w:left="709" w:hanging="709"/>
              <w:contextualSpacing w:val="0"/>
              <w:jc w:val="both"/>
              <w:rPr>
                <w:rFonts w:ascii="Times New Roman" w:hAnsi="Times New Roman" w:cs="Times New Roman"/>
                <w:sz w:val="24"/>
                <w:szCs w:val="28"/>
              </w:rPr>
            </w:pPr>
            <w:r w:rsidRPr="000C6726">
              <w:rPr>
                <w:rFonts w:ascii="Times New Roman" w:hAnsi="Times New Roman" w:cs="Times New Roman"/>
                <w:sz w:val="24"/>
                <w:szCs w:val="28"/>
              </w:rPr>
              <w:t xml:space="preserve">Государственное </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 xml:space="preserve">предприятие, </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опытно-</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 xml:space="preserve">конструкторское </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бюро</w:t>
            </w:r>
          </w:p>
        </w:tc>
        <w:tc>
          <w:tcPr>
            <w:tcW w:w="6826" w:type="dxa"/>
            <w:gridSpan w:val="2"/>
            <w:tcBorders>
              <w:top w:val="single" w:sz="4" w:space="0" w:color="auto"/>
              <w:left w:val="single" w:sz="4" w:space="0" w:color="auto"/>
              <w:right w:val="single" w:sz="4" w:space="0" w:color="auto"/>
            </w:tcBorders>
            <w:shd w:val="clear" w:color="auto" w:fill="auto"/>
          </w:tcPr>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в) Содействие становлению и развитию среднего и малого бизнеса в России путем предоставления широкого спектра банковских услуг, высокого качества обслуживания клиентов и эффективного развития с учетом интересов акционеров, клиентов и сотрудников</w:t>
            </w:r>
          </w:p>
        </w:tc>
      </w:tr>
      <w:tr w:rsidR="0010388D" w:rsidRPr="000C6726" w:rsidTr="009D29D1">
        <w:trPr>
          <w:gridBefore w:val="1"/>
          <w:wBefore w:w="34" w:type="dxa"/>
        </w:trPr>
        <w:tc>
          <w:tcPr>
            <w:tcW w:w="3227" w:type="dxa"/>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pStyle w:val="a7"/>
              <w:numPr>
                <w:ilvl w:val="0"/>
                <w:numId w:val="31"/>
              </w:numPr>
              <w:spacing w:after="0" w:line="360" w:lineRule="auto"/>
              <w:ind w:left="709" w:hanging="709"/>
              <w:contextualSpacing w:val="0"/>
              <w:jc w:val="both"/>
              <w:rPr>
                <w:rFonts w:ascii="Times New Roman" w:hAnsi="Times New Roman" w:cs="Times New Roman"/>
                <w:sz w:val="24"/>
                <w:szCs w:val="28"/>
              </w:rPr>
            </w:pPr>
            <w:r w:rsidRPr="000C6726">
              <w:rPr>
                <w:rFonts w:ascii="Times New Roman" w:hAnsi="Times New Roman" w:cs="Times New Roman"/>
                <w:sz w:val="24"/>
                <w:szCs w:val="28"/>
              </w:rPr>
              <w:t xml:space="preserve">Компания, </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 xml:space="preserve">производящая </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оборудование</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 xml:space="preserve"> для офисов</w:t>
            </w:r>
          </w:p>
        </w:tc>
        <w:tc>
          <w:tcPr>
            <w:tcW w:w="6826" w:type="dxa"/>
            <w:gridSpan w:val="2"/>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г) Наша деятельность направлена на сохранение и развитие научно-технического потенциала отрасли, поддержание высокого уровня разработок, создание новых рабочих мест и культуры производства, сохраняющей и защищающей окружающую среду</w:t>
            </w:r>
          </w:p>
        </w:tc>
      </w:tr>
      <w:tr w:rsidR="0010388D" w:rsidRPr="000C6726" w:rsidTr="009D29D1">
        <w:trPr>
          <w:gridBefore w:val="1"/>
          <w:wBefore w:w="34" w:type="dxa"/>
        </w:trPr>
        <w:tc>
          <w:tcPr>
            <w:tcW w:w="3227" w:type="dxa"/>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pStyle w:val="a7"/>
              <w:numPr>
                <w:ilvl w:val="0"/>
                <w:numId w:val="31"/>
              </w:numPr>
              <w:spacing w:after="0" w:line="360" w:lineRule="auto"/>
              <w:ind w:left="709" w:hanging="709"/>
              <w:contextualSpacing w:val="0"/>
              <w:jc w:val="both"/>
              <w:rPr>
                <w:rFonts w:ascii="Times New Roman" w:hAnsi="Times New Roman" w:cs="Times New Roman"/>
                <w:sz w:val="24"/>
                <w:szCs w:val="28"/>
              </w:rPr>
            </w:pPr>
            <w:r w:rsidRPr="000C6726">
              <w:rPr>
                <w:rFonts w:ascii="Times New Roman" w:hAnsi="Times New Roman" w:cs="Times New Roman"/>
                <w:sz w:val="24"/>
                <w:szCs w:val="28"/>
              </w:rPr>
              <w:t xml:space="preserve">Инвестиционная </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компания</w:t>
            </w:r>
          </w:p>
        </w:tc>
        <w:tc>
          <w:tcPr>
            <w:tcW w:w="6826" w:type="dxa"/>
            <w:gridSpan w:val="2"/>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д) Наша цель - это решение проблем. Мы помогаем решать административные, научные и человеческие проблемы, создавая комфорт и заботясь об условиях вашего труда</w:t>
            </w:r>
          </w:p>
        </w:tc>
      </w:tr>
      <w:tr w:rsidR="0010388D" w:rsidRPr="000C6726" w:rsidTr="002934D3">
        <w:trPr>
          <w:gridBefore w:val="1"/>
          <w:wBefore w:w="34" w:type="dxa"/>
        </w:trPr>
        <w:tc>
          <w:tcPr>
            <w:tcW w:w="3227" w:type="dxa"/>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pStyle w:val="a7"/>
              <w:numPr>
                <w:ilvl w:val="0"/>
                <w:numId w:val="31"/>
              </w:numPr>
              <w:spacing w:after="0" w:line="360" w:lineRule="auto"/>
              <w:ind w:left="709" w:hanging="709"/>
              <w:contextualSpacing w:val="0"/>
              <w:jc w:val="both"/>
              <w:rPr>
                <w:rFonts w:ascii="Times New Roman" w:hAnsi="Times New Roman" w:cs="Times New Roman"/>
                <w:sz w:val="24"/>
                <w:szCs w:val="28"/>
              </w:rPr>
            </w:pPr>
            <w:r w:rsidRPr="000C6726">
              <w:rPr>
                <w:rFonts w:ascii="Times New Roman" w:hAnsi="Times New Roman" w:cs="Times New Roman"/>
                <w:sz w:val="24"/>
                <w:szCs w:val="28"/>
              </w:rPr>
              <w:t xml:space="preserve">Учреждение </w:t>
            </w:r>
          </w:p>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культуры</w:t>
            </w:r>
          </w:p>
        </w:tc>
        <w:tc>
          <w:tcPr>
            <w:tcW w:w="6826" w:type="dxa"/>
            <w:gridSpan w:val="2"/>
            <w:tcBorders>
              <w:top w:val="single" w:sz="4" w:space="0" w:color="auto"/>
              <w:left w:val="single" w:sz="4" w:space="0" w:color="auto"/>
              <w:bottom w:val="single" w:sz="4" w:space="0" w:color="auto"/>
              <w:right w:val="single" w:sz="4" w:space="0" w:color="auto"/>
            </w:tcBorders>
            <w:shd w:val="clear" w:color="auto" w:fill="auto"/>
          </w:tcPr>
          <w:p w:rsidR="0010388D" w:rsidRPr="000C6726" w:rsidRDefault="0010388D" w:rsidP="00B72C3A">
            <w:pPr>
              <w:spacing w:after="0" w:line="360" w:lineRule="auto"/>
              <w:ind w:left="709" w:hanging="709"/>
              <w:jc w:val="both"/>
              <w:rPr>
                <w:rFonts w:ascii="Times New Roman" w:hAnsi="Times New Roman" w:cs="Times New Roman"/>
                <w:sz w:val="24"/>
                <w:szCs w:val="28"/>
              </w:rPr>
            </w:pPr>
            <w:r w:rsidRPr="000C6726">
              <w:rPr>
                <w:rFonts w:ascii="Times New Roman" w:hAnsi="Times New Roman" w:cs="Times New Roman"/>
                <w:sz w:val="24"/>
                <w:szCs w:val="28"/>
              </w:rPr>
              <w:t>е) Мы готовы инвестировать капитал в любую область, работающую прибыльно и имеющую потенциал дальнейшего роста</w:t>
            </w:r>
          </w:p>
        </w:tc>
      </w:tr>
    </w:tbl>
    <w:p w:rsidR="00B72C3A" w:rsidRDefault="00B72C3A" w:rsidP="00471DD5">
      <w:pPr>
        <w:pStyle w:val="af0"/>
        <w:spacing w:after="0" w:line="360" w:lineRule="auto"/>
        <w:jc w:val="both"/>
        <w:rPr>
          <w:sz w:val="28"/>
          <w:szCs w:val="28"/>
        </w:rPr>
      </w:pPr>
    </w:p>
    <w:p w:rsidR="0010388D" w:rsidRPr="002934D3" w:rsidRDefault="0010388D" w:rsidP="000C6726">
      <w:pPr>
        <w:pStyle w:val="af0"/>
        <w:spacing w:after="0" w:line="360" w:lineRule="auto"/>
        <w:ind w:firstLine="709"/>
        <w:jc w:val="both"/>
        <w:rPr>
          <w:sz w:val="28"/>
          <w:szCs w:val="28"/>
        </w:rPr>
      </w:pPr>
      <w:r w:rsidRPr="002934D3">
        <w:rPr>
          <w:sz w:val="28"/>
          <w:szCs w:val="28"/>
        </w:rPr>
        <w:t>2</w:t>
      </w:r>
      <w:r w:rsidR="006B6B4F" w:rsidRPr="002934D3">
        <w:rPr>
          <w:sz w:val="28"/>
          <w:szCs w:val="28"/>
        </w:rPr>
        <w:t>1</w:t>
      </w:r>
      <w:r w:rsidRPr="002934D3">
        <w:rPr>
          <w:sz w:val="28"/>
          <w:szCs w:val="28"/>
        </w:rPr>
        <w:t>. В следующих предложениях заполните пропущенные места:</w:t>
      </w:r>
    </w:p>
    <w:p w:rsidR="0010388D" w:rsidRPr="002934D3" w:rsidRDefault="0010388D" w:rsidP="000C6726">
      <w:pPr>
        <w:pStyle w:val="af0"/>
        <w:spacing w:after="0" w:line="360" w:lineRule="auto"/>
        <w:ind w:firstLine="709"/>
        <w:jc w:val="both"/>
        <w:rPr>
          <w:sz w:val="28"/>
          <w:szCs w:val="28"/>
        </w:rPr>
      </w:pPr>
      <w:r w:rsidRPr="002934D3">
        <w:rPr>
          <w:sz w:val="28"/>
          <w:szCs w:val="28"/>
        </w:rPr>
        <w:t xml:space="preserve">а) Основное место </w:t>
      </w:r>
      <w:proofErr w:type="gramStart"/>
      <w:r w:rsidRPr="002934D3">
        <w:rPr>
          <w:sz w:val="28"/>
          <w:szCs w:val="28"/>
        </w:rPr>
        <w:t>занимают….</w:t>
      </w:r>
      <w:proofErr w:type="gramEnd"/>
      <w:r w:rsidRPr="002934D3">
        <w:rPr>
          <w:sz w:val="28"/>
          <w:szCs w:val="28"/>
        </w:rPr>
        <w:t>., которые делятся на печатные и электронные.</w:t>
      </w:r>
    </w:p>
    <w:p w:rsidR="0010388D" w:rsidRPr="002934D3" w:rsidRDefault="0010388D" w:rsidP="000C6726">
      <w:pPr>
        <w:pStyle w:val="af0"/>
        <w:spacing w:after="0" w:line="360" w:lineRule="auto"/>
        <w:ind w:firstLine="709"/>
        <w:jc w:val="both"/>
        <w:rPr>
          <w:sz w:val="28"/>
          <w:szCs w:val="28"/>
        </w:rPr>
      </w:pPr>
      <w:r w:rsidRPr="002934D3">
        <w:rPr>
          <w:sz w:val="28"/>
          <w:szCs w:val="28"/>
        </w:rPr>
        <w:t>б) Метод</w:t>
      </w:r>
      <w:proofErr w:type="gramStart"/>
      <w:r w:rsidR="00466F3D" w:rsidRPr="002934D3">
        <w:rPr>
          <w:sz w:val="28"/>
          <w:szCs w:val="28"/>
        </w:rPr>
        <w:t>…….</w:t>
      </w:r>
      <w:proofErr w:type="gramEnd"/>
      <w:r w:rsidR="00466F3D" w:rsidRPr="002934D3">
        <w:rPr>
          <w:sz w:val="28"/>
          <w:szCs w:val="28"/>
        </w:rPr>
        <w:t>.</w:t>
      </w:r>
      <w:r w:rsidRPr="002934D3">
        <w:rPr>
          <w:sz w:val="28"/>
          <w:szCs w:val="28"/>
        </w:rPr>
        <w:t>предполагает использование в досуговых программах приемов драматургии.</w:t>
      </w:r>
    </w:p>
    <w:p w:rsidR="0010388D" w:rsidRPr="002934D3" w:rsidRDefault="0010388D" w:rsidP="000C6726">
      <w:pPr>
        <w:pStyle w:val="af0"/>
        <w:spacing w:after="0" w:line="360" w:lineRule="auto"/>
        <w:ind w:firstLine="709"/>
        <w:jc w:val="both"/>
        <w:rPr>
          <w:sz w:val="28"/>
          <w:szCs w:val="28"/>
        </w:rPr>
      </w:pPr>
      <w:r w:rsidRPr="002934D3">
        <w:rPr>
          <w:sz w:val="28"/>
          <w:szCs w:val="28"/>
        </w:rPr>
        <w:t>в) Суть метода…</w:t>
      </w:r>
      <w:proofErr w:type="gramStart"/>
      <w:r w:rsidRPr="002934D3">
        <w:rPr>
          <w:sz w:val="28"/>
          <w:szCs w:val="28"/>
        </w:rPr>
        <w:t>…….</w:t>
      </w:r>
      <w:proofErr w:type="gramEnd"/>
      <w:r w:rsidRPr="002934D3">
        <w:rPr>
          <w:sz w:val="28"/>
          <w:szCs w:val="28"/>
        </w:rPr>
        <w:t xml:space="preserve"> состоит в основной организации содержания информационного материала досуговой программы с помощью показа в какой-либо форме.</w:t>
      </w:r>
    </w:p>
    <w:p w:rsidR="00EC16D8" w:rsidRPr="00F5303A" w:rsidRDefault="0010388D" w:rsidP="000C6726">
      <w:pPr>
        <w:spacing w:after="0" w:line="360" w:lineRule="auto"/>
        <w:ind w:firstLine="709"/>
        <w:jc w:val="both"/>
        <w:rPr>
          <w:rFonts w:ascii="Times New Roman" w:hAnsi="Times New Roman" w:cs="Times New Roman"/>
          <w:sz w:val="28"/>
          <w:szCs w:val="28"/>
        </w:rPr>
      </w:pPr>
      <w:r w:rsidRPr="002934D3">
        <w:rPr>
          <w:rFonts w:ascii="Times New Roman" w:hAnsi="Times New Roman" w:cs="Times New Roman"/>
          <w:sz w:val="28"/>
          <w:szCs w:val="28"/>
        </w:rPr>
        <w:t>г) В процессе …</w:t>
      </w:r>
      <w:proofErr w:type="gramStart"/>
      <w:r w:rsidRPr="002934D3">
        <w:rPr>
          <w:rFonts w:ascii="Times New Roman" w:hAnsi="Times New Roman" w:cs="Times New Roman"/>
          <w:sz w:val="28"/>
          <w:szCs w:val="28"/>
        </w:rPr>
        <w:t>…….</w:t>
      </w:r>
      <w:proofErr w:type="gramEnd"/>
      <w:r w:rsidRPr="002934D3">
        <w:rPr>
          <w:rFonts w:ascii="Times New Roman" w:hAnsi="Times New Roman" w:cs="Times New Roman"/>
          <w:sz w:val="28"/>
          <w:szCs w:val="28"/>
        </w:rPr>
        <w:t xml:space="preserve"> лучше усваивается содержание досуговой программы, устанавливается межличностное общение зрителей, появляется возможность самореализации и самоутверждения ее участников.</w:t>
      </w:r>
    </w:p>
    <w:p w:rsidR="001E0D32" w:rsidRPr="00F5303A" w:rsidRDefault="001E0D32" w:rsidP="000C6726">
      <w:pPr>
        <w:spacing w:after="0" w:line="360" w:lineRule="auto"/>
        <w:ind w:firstLine="709"/>
        <w:jc w:val="both"/>
        <w:rPr>
          <w:rFonts w:ascii="Times New Roman" w:hAnsi="Times New Roman" w:cs="Times New Roman"/>
          <w:sz w:val="28"/>
          <w:szCs w:val="28"/>
        </w:rPr>
      </w:pPr>
      <w:r w:rsidRPr="00F5303A">
        <w:rPr>
          <w:rFonts w:ascii="Times New Roman" w:hAnsi="Times New Roman" w:cs="Times New Roman"/>
          <w:sz w:val="28"/>
          <w:szCs w:val="28"/>
        </w:rPr>
        <w:t>22. Разработайте комплекс мероприятий (не менее 7) в условиях клуба по интересам для одиноких пожилых людей с целью поддержания их интересов и увлечений.</w:t>
      </w:r>
    </w:p>
    <w:p w:rsidR="00912C42" w:rsidRPr="00F5303A" w:rsidRDefault="00912C42" w:rsidP="000C6726">
      <w:pPr>
        <w:pStyle w:val="a7"/>
        <w:numPr>
          <w:ilvl w:val="0"/>
          <w:numId w:val="34"/>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z w:val="28"/>
          <w:szCs w:val="28"/>
        </w:rPr>
        <w:t>Разработайте краткий бизнес-план проекта социально-культурной сферы по следующей структуре: концепция бизнеса, характеристика объекта бизнеса, характеристика сегмента рынка, оценка риска и методы их минимизации.</w:t>
      </w:r>
    </w:p>
    <w:p w:rsidR="00873E01" w:rsidRPr="00F5303A" w:rsidRDefault="00873E01" w:rsidP="000C6726">
      <w:pPr>
        <w:pStyle w:val="a7"/>
        <w:numPr>
          <w:ilvl w:val="0"/>
          <w:numId w:val="34"/>
        </w:numPr>
        <w:spacing w:after="0" w:line="360" w:lineRule="auto"/>
        <w:ind w:left="0" w:firstLine="709"/>
        <w:contextualSpacing w:val="0"/>
        <w:jc w:val="both"/>
        <w:rPr>
          <w:rStyle w:val="FontStyle29"/>
          <w:b w:val="0"/>
          <w:bCs w:val="0"/>
          <w:sz w:val="28"/>
          <w:szCs w:val="28"/>
        </w:rPr>
      </w:pPr>
      <w:r w:rsidRPr="00F5303A">
        <w:rPr>
          <w:rStyle w:val="FontStyle29"/>
          <w:b w:val="0"/>
          <w:bCs w:val="0"/>
          <w:sz w:val="28"/>
          <w:szCs w:val="28"/>
        </w:rPr>
        <w:t>Охарактеризуйте материально-техническую базу конкретного учреждения культуры как средство повышения эффективности его деятельности.</w:t>
      </w:r>
    </w:p>
    <w:p w:rsidR="00873E01" w:rsidRPr="00F5303A" w:rsidRDefault="00873E01" w:rsidP="000C6726">
      <w:pPr>
        <w:pStyle w:val="a7"/>
        <w:numPr>
          <w:ilvl w:val="0"/>
          <w:numId w:val="34"/>
        </w:numPr>
        <w:spacing w:after="0" w:line="360" w:lineRule="auto"/>
        <w:ind w:left="0" w:firstLine="709"/>
        <w:contextualSpacing w:val="0"/>
        <w:jc w:val="both"/>
        <w:rPr>
          <w:rStyle w:val="FontStyle29"/>
          <w:b w:val="0"/>
          <w:bCs w:val="0"/>
          <w:sz w:val="28"/>
          <w:szCs w:val="28"/>
        </w:rPr>
      </w:pPr>
      <w:r w:rsidRPr="00F5303A">
        <w:rPr>
          <w:rStyle w:val="FontStyle29"/>
          <w:b w:val="0"/>
          <w:bCs w:val="0"/>
          <w:sz w:val="28"/>
          <w:szCs w:val="28"/>
        </w:rPr>
        <w:t xml:space="preserve">Разработайте программу стратегического развития учреждения </w:t>
      </w:r>
      <w:r w:rsidR="000C6726" w:rsidRPr="00F5303A">
        <w:rPr>
          <w:rStyle w:val="FontStyle29"/>
          <w:b w:val="0"/>
          <w:bCs w:val="0"/>
          <w:sz w:val="28"/>
          <w:szCs w:val="28"/>
        </w:rPr>
        <w:t>СКС на</w:t>
      </w:r>
      <w:r w:rsidRPr="00F5303A">
        <w:rPr>
          <w:rStyle w:val="FontStyle29"/>
          <w:b w:val="0"/>
          <w:bCs w:val="0"/>
          <w:sz w:val="28"/>
          <w:szCs w:val="28"/>
        </w:rPr>
        <w:t xml:space="preserve"> примере </w:t>
      </w:r>
      <w:r w:rsidR="000C6726" w:rsidRPr="00F5303A">
        <w:rPr>
          <w:rStyle w:val="FontStyle29"/>
          <w:b w:val="0"/>
          <w:bCs w:val="0"/>
          <w:sz w:val="28"/>
          <w:szCs w:val="28"/>
        </w:rPr>
        <w:t>работы (</w:t>
      </w:r>
      <w:r w:rsidRPr="00F5303A">
        <w:rPr>
          <w:rStyle w:val="FontStyle29"/>
          <w:b w:val="0"/>
          <w:bCs w:val="0"/>
          <w:sz w:val="28"/>
          <w:szCs w:val="28"/>
        </w:rPr>
        <w:t>Дома культуры) учитывая основные виды, формы и тенденции развития социально-культурной деятельности в регионе.</w:t>
      </w:r>
    </w:p>
    <w:p w:rsidR="00CD6AF0" w:rsidRPr="00F5303A" w:rsidRDefault="00CD6AF0" w:rsidP="000C6726">
      <w:pPr>
        <w:pStyle w:val="a7"/>
        <w:numPr>
          <w:ilvl w:val="0"/>
          <w:numId w:val="34"/>
        </w:numPr>
        <w:spacing w:after="0" w:line="360" w:lineRule="auto"/>
        <w:ind w:left="0" w:firstLine="709"/>
        <w:contextualSpacing w:val="0"/>
        <w:jc w:val="both"/>
        <w:rPr>
          <w:rFonts w:ascii="Times New Roman" w:hAnsi="Times New Roman" w:cs="Times New Roman"/>
          <w:sz w:val="28"/>
          <w:szCs w:val="28"/>
        </w:rPr>
      </w:pPr>
      <w:r w:rsidRPr="00F5303A">
        <w:rPr>
          <w:rFonts w:ascii="Times New Roman" w:hAnsi="Times New Roman" w:cs="Times New Roman"/>
          <w:sz w:val="28"/>
          <w:szCs w:val="28"/>
        </w:rPr>
        <w:t>Разработайте перечень услуг конкретного учреждения культуры вашего региона.</w:t>
      </w:r>
    </w:p>
    <w:p w:rsidR="00633760" w:rsidRPr="002934D3" w:rsidRDefault="00652CFF" w:rsidP="006B6B4F">
      <w:pPr>
        <w:pStyle w:val="a7"/>
        <w:numPr>
          <w:ilvl w:val="0"/>
          <w:numId w:val="34"/>
        </w:numPr>
        <w:spacing w:after="0" w:line="360" w:lineRule="auto"/>
        <w:ind w:left="0" w:firstLine="709"/>
        <w:contextualSpacing w:val="0"/>
        <w:jc w:val="both"/>
        <w:rPr>
          <w:rFonts w:ascii="Times New Roman" w:hAnsi="Times New Roman" w:cs="Times New Roman"/>
          <w:sz w:val="28"/>
          <w:szCs w:val="28"/>
        </w:rPr>
      </w:pPr>
      <w:r w:rsidRPr="00F5303A">
        <w:rPr>
          <w:rStyle w:val="FontStyle29"/>
          <w:b w:val="0"/>
          <w:bCs w:val="0"/>
          <w:sz w:val="28"/>
          <w:szCs w:val="28"/>
        </w:rPr>
        <w:t>Разработайте</w:t>
      </w:r>
      <w:r w:rsidR="00F5303A" w:rsidRPr="00F5303A">
        <w:rPr>
          <w:rStyle w:val="FontStyle29"/>
          <w:b w:val="0"/>
          <w:bCs w:val="0"/>
          <w:sz w:val="28"/>
          <w:szCs w:val="28"/>
        </w:rPr>
        <w:t xml:space="preserve"> PR кампанию по продвижению услуг конкретного учреждения культуры.</w:t>
      </w:r>
    </w:p>
    <w:p w:rsidR="00633760" w:rsidRPr="00F5303A" w:rsidRDefault="00633760" w:rsidP="006B6B4F">
      <w:pPr>
        <w:spacing w:after="0" w:line="360" w:lineRule="auto"/>
        <w:jc w:val="both"/>
        <w:rPr>
          <w:rFonts w:ascii="Times New Roman" w:hAnsi="Times New Roman" w:cs="Times New Roman"/>
          <w:sz w:val="28"/>
          <w:szCs w:val="28"/>
        </w:rPr>
      </w:pPr>
    </w:p>
    <w:p w:rsidR="001E2B85" w:rsidRPr="00F5303A" w:rsidRDefault="001E2B85" w:rsidP="001E2B85">
      <w:pPr>
        <w:tabs>
          <w:tab w:val="left" w:pos="284"/>
        </w:tabs>
        <w:spacing w:after="0" w:line="360" w:lineRule="auto"/>
        <w:ind w:left="-76"/>
        <w:jc w:val="center"/>
        <w:rPr>
          <w:rFonts w:ascii="Times New Roman" w:eastAsia="Calibri" w:hAnsi="Times New Roman" w:cs="Times New Roman"/>
          <w:b/>
          <w:bCs/>
          <w:sz w:val="28"/>
          <w:szCs w:val="28"/>
        </w:rPr>
      </w:pPr>
      <w:r w:rsidRPr="00F5303A">
        <w:rPr>
          <w:rFonts w:ascii="Times New Roman" w:eastAsia="Calibri" w:hAnsi="Times New Roman" w:cs="Times New Roman"/>
          <w:b/>
          <w:bCs/>
          <w:sz w:val="28"/>
          <w:szCs w:val="28"/>
        </w:rPr>
        <w:t>4. ТРЕБОВНИЯ К МАТЕРИАЛЬНО-ТЕХНИЧЕСКОМУ ОБЕСПЕЧЕНИЮ ГОСУДАРСТВЕННОЙ ИТОГОВОЙ АТТЕСТАЦИИ</w:t>
      </w:r>
    </w:p>
    <w:p w:rsidR="001E2B85" w:rsidRPr="00F5303A" w:rsidRDefault="001E2B85" w:rsidP="001E2B85">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Реализация программы ГИА предполагает наличие кабинета подготовки к государственной итоговой аттестации. </w:t>
      </w:r>
    </w:p>
    <w:p w:rsidR="001E2B85" w:rsidRPr="00F5303A" w:rsidRDefault="001E2B85" w:rsidP="001E2B85">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Оборудование кабинета:</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1. рабочее место для руководителя;</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2. компьютер, принтер, проектор;</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3. рабочие места для обучающихся;</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4. лицензионное программное обеспечение общего и специального назначения;</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5. график проведения консультаций по выпускным квалификационным работам;</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6. график поэтапного выполнения выпускных квалификационных работ;</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7. комплект учебно-методической документации.</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Для защиты выпускной работы отводится специально подготовленный кабинет.</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Оснащение кабинета:</w:t>
      </w:r>
    </w:p>
    <w:p w:rsidR="001E2B85" w:rsidRPr="00F5303A" w:rsidRDefault="001E2B85" w:rsidP="001E2B85">
      <w:pPr>
        <w:numPr>
          <w:ilvl w:val="0"/>
          <w:numId w:val="30"/>
        </w:numPr>
        <w:tabs>
          <w:tab w:val="left" w:pos="851"/>
          <w:tab w:val="left" w:pos="993"/>
        </w:tabs>
        <w:suppressAutoHyphens/>
        <w:spacing w:after="0" w:line="360" w:lineRule="auto"/>
        <w:ind w:left="0"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рабочее место для членов Государственной экзаменационной комиссии и секретаря;</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2. компьютер, мультимедийный проектор, экран;</w:t>
      </w:r>
    </w:p>
    <w:p w:rsidR="001E2B85" w:rsidRPr="00F5303A" w:rsidRDefault="001E2B85" w:rsidP="001E2B85">
      <w:pPr>
        <w:tabs>
          <w:tab w:val="left" w:pos="851"/>
          <w:tab w:val="left" w:pos="993"/>
        </w:tabs>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3. лицензионное программное обеспечение общего и специального назначения.</w:t>
      </w:r>
    </w:p>
    <w:p w:rsidR="001E2B85" w:rsidRDefault="001E2B85" w:rsidP="001E2B85">
      <w:pPr>
        <w:spacing w:after="0" w:line="240" w:lineRule="auto"/>
        <w:jc w:val="center"/>
        <w:rPr>
          <w:rFonts w:ascii="Times New Roman" w:eastAsia="Times New Roman" w:hAnsi="Times New Roman" w:cs="Times New Roman"/>
          <w:sz w:val="28"/>
          <w:szCs w:val="28"/>
          <w:lang w:eastAsia="en-US"/>
        </w:rPr>
      </w:pPr>
    </w:p>
    <w:p w:rsidR="00633760" w:rsidRDefault="00633760" w:rsidP="002934D3">
      <w:pPr>
        <w:spacing w:after="0" w:line="240" w:lineRule="auto"/>
        <w:rPr>
          <w:rFonts w:ascii="Times New Roman" w:eastAsia="Times New Roman" w:hAnsi="Times New Roman" w:cs="Times New Roman"/>
          <w:sz w:val="28"/>
          <w:szCs w:val="28"/>
          <w:lang w:eastAsia="en-US"/>
        </w:rPr>
      </w:pPr>
    </w:p>
    <w:p w:rsidR="00633760" w:rsidRPr="00F5303A" w:rsidRDefault="00633760" w:rsidP="001E2B85">
      <w:pPr>
        <w:spacing w:after="0" w:line="240" w:lineRule="auto"/>
        <w:jc w:val="center"/>
        <w:rPr>
          <w:rFonts w:ascii="Times New Roman" w:eastAsia="Times New Roman" w:hAnsi="Times New Roman" w:cs="Times New Roman"/>
          <w:sz w:val="28"/>
          <w:szCs w:val="28"/>
          <w:lang w:eastAsia="en-US"/>
        </w:rPr>
      </w:pPr>
    </w:p>
    <w:p w:rsidR="001E2B85" w:rsidRPr="00F5303A" w:rsidRDefault="001E2B85" w:rsidP="001E2B85">
      <w:pPr>
        <w:spacing w:after="0" w:line="360" w:lineRule="auto"/>
        <w:jc w:val="center"/>
        <w:rPr>
          <w:rFonts w:ascii="Times New Roman" w:eastAsia="Calibri" w:hAnsi="Times New Roman" w:cs="Times New Roman"/>
          <w:b/>
          <w:sz w:val="28"/>
          <w:szCs w:val="28"/>
        </w:rPr>
      </w:pPr>
      <w:r w:rsidRPr="00F5303A">
        <w:rPr>
          <w:rFonts w:ascii="Times New Roman" w:eastAsia="Calibri" w:hAnsi="Times New Roman" w:cs="Times New Roman"/>
          <w:b/>
          <w:sz w:val="28"/>
          <w:szCs w:val="28"/>
        </w:rPr>
        <w:t>5. ПОРЯДОК ПРОВЕДЕНИЯ ГОСУДАРСТВЕННОЙ ИТОГОВОЙ АТТЕСТАЦИИ ДЛЯ ВЫПУСКНИКОВ ИЗ ЧИСЛА ЛИЦ С ОГРАНИЧЕННЫМИ ВОЗМОЖНОСТЯМИ ЗДОРОВЬЯ.</w:t>
      </w:r>
    </w:p>
    <w:p w:rsidR="001E2B85" w:rsidRPr="00F5303A" w:rsidRDefault="001E2B85" w:rsidP="001E2B85">
      <w:pPr>
        <w:spacing w:after="0" w:line="360" w:lineRule="auto"/>
        <w:jc w:val="center"/>
        <w:rPr>
          <w:rFonts w:ascii="Times New Roman" w:eastAsia="Calibri" w:hAnsi="Times New Roman" w:cs="Times New Roman"/>
          <w:b/>
          <w:sz w:val="28"/>
          <w:szCs w:val="28"/>
        </w:rPr>
      </w:pPr>
    </w:p>
    <w:p w:rsidR="001E2B85" w:rsidRPr="00F5303A" w:rsidRDefault="001E2B85" w:rsidP="001E2B85">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Для выпускников из числа лиц с инвалидностью и ограниченными возможностями здоровья (лица с ОВЗ и инвалиды) ГИА проводится с учетом особенностей психофизического развития, индивидуальных возможностей и состояния здоровья (далее – индивидуальных особенностей). При проведении ГИА обеспечивается соблюдение следующих общих требований: </w:t>
      </w:r>
    </w:p>
    <w:p w:rsidR="001E2B85" w:rsidRPr="00F5303A" w:rsidRDefault="001E2B85" w:rsidP="001E2B85">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проведение ГИА для лиц с ограниченными возможностями здоровья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ГИА;</w:t>
      </w:r>
    </w:p>
    <w:p w:rsidR="001E2B85" w:rsidRPr="00F5303A" w:rsidRDefault="001E2B85" w:rsidP="001E2B85">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присутствие в аудитории ассистента, оказывающего выпускникам необходимую техническую помощь с учетом индивидуальных особенностей (занять место, передвигаться, общаться с членами ГЭК);</w:t>
      </w:r>
    </w:p>
    <w:p w:rsidR="001E2B85" w:rsidRPr="00F5303A" w:rsidRDefault="001E2B85" w:rsidP="001E2B85">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пользование необходимыми выпускникам техническими средствами при прохождении ГИА с учетом их индивидуальных особенностей;</w:t>
      </w:r>
    </w:p>
    <w:p w:rsidR="001E2B85" w:rsidRPr="00F5303A" w:rsidRDefault="001E2B85" w:rsidP="001E2B85">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обеспечение возможности беспрепятственного доступа выпускников в аудитории, туалетные и другие помещения, а также их пребывание в указанных помещениях;</w:t>
      </w:r>
    </w:p>
    <w:p w:rsidR="00633760" w:rsidRPr="002934D3" w:rsidRDefault="001E2B85" w:rsidP="002934D3">
      <w:pPr>
        <w:suppressAutoHyphens/>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Выпускники или родители (законные представители) несовершеннолетних выпускников не позднее, чем за 3 месяца до начала ГИА, подают письменное заявление о необходимости создания для них специальных условий при проведении ГИА.</w:t>
      </w:r>
    </w:p>
    <w:p w:rsidR="00633760" w:rsidRPr="00F5303A" w:rsidRDefault="00633760" w:rsidP="001E2B85">
      <w:pPr>
        <w:spacing w:after="0" w:line="240" w:lineRule="auto"/>
        <w:jc w:val="center"/>
        <w:rPr>
          <w:rFonts w:ascii="Times New Roman" w:eastAsia="Times New Roman" w:hAnsi="Times New Roman" w:cs="Times New Roman"/>
          <w:sz w:val="28"/>
          <w:szCs w:val="28"/>
          <w:lang w:eastAsia="en-US"/>
        </w:rPr>
      </w:pPr>
    </w:p>
    <w:p w:rsidR="001E2B85" w:rsidRPr="00F5303A" w:rsidRDefault="001E2B85" w:rsidP="001E2B85">
      <w:pPr>
        <w:spacing w:after="0" w:line="360" w:lineRule="auto"/>
        <w:jc w:val="center"/>
        <w:rPr>
          <w:rFonts w:ascii="Times New Roman" w:eastAsia="Calibri" w:hAnsi="Times New Roman" w:cs="Times New Roman"/>
          <w:b/>
          <w:sz w:val="28"/>
          <w:szCs w:val="28"/>
        </w:rPr>
      </w:pPr>
      <w:r w:rsidRPr="00F5303A">
        <w:rPr>
          <w:rFonts w:ascii="Times New Roman" w:eastAsia="Calibri" w:hAnsi="Times New Roman" w:cs="Times New Roman"/>
          <w:b/>
          <w:sz w:val="28"/>
          <w:szCs w:val="28"/>
        </w:rPr>
        <w:t>6. ПОРЯДОК ПОДАЧИ И РАССМОТРЕНИЯ АПЕЛЛЯЦИЙ</w:t>
      </w:r>
    </w:p>
    <w:p w:rsidR="001E2B85" w:rsidRPr="00F5303A" w:rsidRDefault="001E2B85" w:rsidP="001E2B85">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По результатам государственной аттестации выпускник, участвовавший в государственной итоговой аттестации, имеет право подать в апелляционную комиссию письменное апелляционное заявление о нарушении, по его мнению, установленного порядка проведения государственной итоговой аттестации и (или) несогласии с се результатами (далее - апелляция).</w:t>
      </w:r>
    </w:p>
    <w:p w:rsidR="001E2B85" w:rsidRPr="00F5303A" w:rsidRDefault="001E2B85" w:rsidP="001E2B85">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rsidR="001E2B85" w:rsidRPr="00F5303A" w:rsidRDefault="001E2B85" w:rsidP="001E2B85">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w:t>
      </w:r>
    </w:p>
    <w:p w:rsidR="001E2B85" w:rsidRPr="00F5303A" w:rsidRDefault="001E2B85" w:rsidP="001E2B85">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 Апелляция о несогласии с результатами государственной итоговой аттестации подается не позднее следующего рабочего дня после объявления результатов государственной итоговой аттестации.</w:t>
      </w:r>
    </w:p>
    <w:p w:rsidR="001E2B85" w:rsidRPr="00F5303A" w:rsidRDefault="001E2B85" w:rsidP="001E2B85">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Апелляция рассматривается апелляционной комиссией не позднее трех рабочих дней с момента ее поступления, Рассмотрение апелляции не является пересдачей государственной итоговой аттестации.</w:t>
      </w:r>
    </w:p>
    <w:p w:rsidR="001E2B85" w:rsidRPr="00F5303A" w:rsidRDefault="001E2B85" w:rsidP="001E2B85">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Решение апелляционной комиссии доводится до сведения подавшего апелляцию выпускника (под роспись) в течении трех рабочих дней со дня заседания апелляционной комиссии не позднее следующего рабочего дня.</w:t>
      </w:r>
    </w:p>
    <w:p w:rsidR="001E2B85" w:rsidRPr="00F5303A" w:rsidRDefault="001E2B85" w:rsidP="001E2B85">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Решение апелляционной комиссии является окончательным и пересмотру не подлежит.</w:t>
      </w:r>
    </w:p>
    <w:p w:rsidR="001E2B85" w:rsidRPr="00F5303A" w:rsidRDefault="001E2B85" w:rsidP="001E2B85">
      <w:pPr>
        <w:spacing w:after="0" w:line="360" w:lineRule="auto"/>
        <w:ind w:firstLine="709"/>
        <w:contextualSpacing/>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Решение апелляционной комиссии оформляется протоколом, который подписывается председателем и секретарем апелляционной комиссии и хранится в архиве образовательной организации.</w:t>
      </w:r>
    </w:p>
    <w:p w:rsidR="0044406B" w:rsidRPr="00F5303A" w:rsidRDefault="0044406B" w:rsidP="00600436">
      <w:pPr>
        <w:spacing w:after="0" w:line="360" w:lineRule="auto"/>
        <w:contextualSpacing/>
        <w:jc w:val="both"/>
        <w:rPr>
          <w:rFonts w:ascii="Times New Roman" w:eastAsia="Calibri" w:hAnsi="Times New Roman" w:cs="Times New Roman"/>
          <w:sz w:val="28"/>
          <w:szCs w:val="28"/>
        </w:rPr>
      </w:pPr>
    </w:p>
    <w:p w:rsidR="001E2B85" w:rsidRPr="00F5303A" w:rsidRDefault="001E2B85" w:rsidP="0044406B">
      <w:pPr>
        <w:spacing w:after="0" w:line="360" w:lineRule="auto"/>
        <w:jc w:val="both"/>
        <w:rPr>
          <w:rFonts w:ascii="Times New Roman" w:hAnsi="Times New Roman" w:cs="Times New Roman"/>
          <w:b/>
          <w:sz w:val="28"/>
          <w:szCs w:val="28"/>
        </w:rPr>
      </w:pPr>
      <w:r w:rsidRPr="00F5303A">
        <w:rPr>
          <w:rFonts w:ascii="Times New Roman" w:eastAsia="Calibri" w:hAnsi="Times New Roman" w:cs="Times New Roman"/>
          <w:sz w:val="28"/>
          <w:szCs w:val="28"/>
        </w:rPr>
        <w:t>Рассмотрено на заседании цикловой комиссии профессионального учебного цикла по специальности</w:t>
      </w:r>
    </w:p>
    <w:p w:rsidR="001E2B85" w:rsidRPr="00F5303A" w:rsidRDefault="001E2B85" w:rsidP="0044406B">
      <w:pPr>
        <w:spacing w:after="0" w:line="360" w:lineRule="auto"/>
        <w:jc w:val="both"/>
        <w:rPr>
          <w:rFonts w:ascii="Times New Roman" w:eastAsia="Calibri" w:hAnsi="Times New Roman" w:cs="Times New Roman"/>
          <w:sz w:val="28"/>
          <w:szCs w:val="28"/>
        </w:rPr>
      </w:pPr>
      <w:r w:rsidRPr="002934D3">
        <w:rPr>
          <w:rFonts w:ascii="Times New Roman" w:eastAsia="Calibri" w:hAnsi="Times New Roman" w:cs="Times New Roman"/>
          <w:sz w:val="28"/>
          <w:szCs w:val="28"/>
        </w:rPr>
        <w:t>Проток</w:t>
      </w:r>
      <w:r w:rsidR="00DF3DB3" w:rsidRPr="002934D3">
        <w:rPr>
          <w:rFonts w:ascii="Times New Roman" w:eastAsia="Calibri" w:hAnsi="Times New Roman" w:cs="Times New Roman"/>
          <w:sz w:val="28"/>
          <w:szCs w:val="28"/>
        </w:rPr>
        <w:t xml:space="preserve">ол № </w:t>
      </w:r>
      <w:r w:rsidR="009D29D1">
        <w:rPr>
          <w:rFonts w:ascii="Times New Roman" w:eastAsia="Calibri" w:hAnsi="Times New Roman" w:cs="Times New Roman"/>
          <w:sz w:val="28"/>
          <w:szCs w:val="28"/>
        </w:rPr>
        <w:t>4</w:t>
      </w:r>
      <w:r w:rsidRPr="002934D3">
        <w:rPr>
          <w:rFonts w:ascii="Times New Roman" w:eastAsia="Calibri" w:hAnsi="Times New Roman" w:cs="Times New Roman"/>
          <w:sz w:val="28"/>
          <w:szCs w:val="28"/>
        </w:rPr>
        <w:t xml:space="preserve"> от «</w:t>
      </w:r>
      <w:r w:rsidR="00A07C2C">
        <w:rPr>
          <w:rFonts w:ascii="Times New Roman" w:eastAsia="Calibri" w:hAnsi="Times New Roman" w:cs="Times New Roman"/>
          <w:sz w:val="28"/>
          <w:szCs w:val="28"/>
        </w:rPr>
        <w:t>19</w:t>
      </w:r>
      <w:r w:rsidRPr="002934D3">
        <w:rPr>
          <w:rFonts w:ascii="Times New Roman" w:eastAsia="Calibri" w:hAnsi="Times New Roman" w:cs="Times New Roman"/>
          <w:sz w:val="28"/>
          <w:szCs w:val="28"/>
        </w:rPr>
        <w:t xml:space="preserve">» </w:t>
      </w:r>
      <w:r w:rsidR="00A07C2C">
        <w:rPr>
          <w:rFonts w:ascii="Times New Roman" w:eastAsia="Calibri" w:hAnsi="Times New Roman" w:cs="Times New Roman"/>
          <w:sz w:val="28"/>
          <w:szCs w:val="28"/>
        </w:rPr>
        <w:t>ноября</w:t>
      </w:r>
      <w:r w:rsidRPr="002934D3">
        <w:rPr>
          <w:rFonts w:ascii="Times New Roman" w:eastAsia="Calibri" w:hAnsi="Times New Roman" w:cs="Times New Roman"/>
          <w:sz w:val="28"/>
          <w:szCs w:val="28"/>
        </w:rPr>
        <w:t xml:space="preserve"> 202</w:t>
      </w:r>
      <w:r w:rsidR="006A27AC" w:rsidRPr="002934D3">
        <w:rPr>
          <w:rFonts w:ascii="Times New Roman" w:eastAsia="Calibri" w:hAnsi="Times New Roman" w:cs="Times New Roman"/>
          <w:sz w:val="28"/>
          <w:szCs w:val="28"/>
        </w:rPr>
        <w:t>4</w:t>
      </w:r>
      <w:r w:rsidRPr="002934D3">
        <w:rPr>
          <w:rFonts w:ascii="Times New Roman" w:eastAsia="Calibri" w:hAnsi="Times New Roman" w:cs="Times New Roman"/>
          <w:sz w:val="28"/>
          <w:szCs w:val="28"/>
        </w:rPr>
        <w:t xml:space="preserve"> г.</w:t>
      </w:r>
    </w:p>
    <w:p w:rsidR="001E2B85" w:rsidRPr="00F5303A" w:rsidRDefault="001E2B85" w:rsidP="0044406B">
      <w:pPr>
        <w:spacing w:after="0" w:line="360" w:lineRule="auto"/>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Председатель цикловой комиссии               __________   /</w:t>
      </w:r>
      <w:r w:rsidR="006A27AC" w:rsidRPr="00F5303A">
        <w:rPr>
          <w:rFonts w:ascii="Times New Roman" w:eastAsia="Calibri" w:hAnsi="Times New Roman" w:cs="Times New Roman"/>
          <w:sz w:val="28"/>
          <w:szCs w:val="28"/>
        </w:rPr>
        <w:t xml:space="preserve">М. </w:t>
      </w:r>
      <w:r w:rsidRPr="00F5303A">
        <w:rPr>
          <w:rFonts w:ascii="Times New Roman" w:eastAsia="Calibri" w:hAnsi="Times New Roman" w:cs="Times New Roman"/>
          <w:sz w:val="28"/>
          <w:szCs w:val="28"/>
        </w:rPr>
        <w:t xml:space="preserve">В. </w:t>
      </w:r>
      <w:r w:rsidR="006A27AC" w:rsidRPr="00F5303A">
        <w:rPr>
          <w:rFonts w:ascii="Times New Roman" w:eastAsia="Calibri" w:hAnsi="Times New Roman" w:cs="Times New Roman"/>
          <w:sz w:val="28"/>
          <w:szCs w:val="28"/>
        </w:rPr>
        <w:t>Банетова</w:t>
      </w:r>
      <w:r w:rsidRPr="00F5303A">
        <w:rPr>
          <w:rFonts w:ascii="Times New Roman" w:eastAsia="Calibri" w:hAnsi="Times New Roman" w:cs="Times New Roman"/>
          <w:sz w:val="28"/>
          <w:szCs w:val="28"/>
        </w:rPr>
        <w:t>/</w:t>
      </w:r>
    </w:p>
    <w:p w:rsidR="001E2B85" w:rsidRPr="00F5303A" w:rsidRDefault="001E2B85" w:rsidP="0044406B">
      <w:pPr>
        <w:spacing w:after="0" w:line="360" w:lineRule="auto"/>
        <w:jc w:val="both"/>
        <w:rPr>
          <w:rFonts w:ascii="Times New Roman" w:eastAsia="Calibri" w:hAnsi="Times New Roman" w:cs="Times New Roman"/>
          <w:sz w:val="28"/>
          <w:szCs w:val="28"/>
        </w:rPr>
      </w:pPr>
    </w:p>
    <w:p w:rsidR="001E2B85" w:rsidRDefault="00622563" w:rsidP="00622563">
      <w:pPr>
        <w:spacing w:after="0" w:line="360" w:lineRule="auto"/>
        <w:ind w:left="357"/>
        <w:jc w:val="both"/>
        <w:rPr>
          <w:rFonts w:ascii="Times New Roman" w:eastAsia="Calibri" w:hAnsi="Times New Roman" w:cs="Times New Roman"/>
          <w:sz w:val="28"/>
          <w:szCs w:val="28"/>
        </w:rPr>
      </w:pPr>
      <w:r>
        <w:rPr>
          <w:rFonts w:ascii="Times New Roman" w:eastAsia="Calibri" w:hAnsi="Times New Roman" w:cs="Times New Roman"/>
          <w:sz w:val="28"/>
          <w:szCs w:val="28"/>
        </w:rPr>
        <w:t>Согласованно:</w:t>
      </w:r>
    </w:p>
    <w:p w:rsidR="00622563" w:rsidRPr="00F5303A" w:rsidRDefault="00622563" w:rsidP="00622563">
      <w:pPr>
        <w:spacing w:after="0" w:line="360" w:lineRule="auto"/>
        <w:ind w:left="357"/>
        <w:jc w:val="both"/>
        <w:rPr>
          <w:rFonts w:ascii="Times New Roman" w:eastAsia="Calibri" w:hAnsi="Times New Roman" w:cs="Times New Roman"/>
          <w:sz w:val="28"/>
          <w:szCs w:val="28"/>
        </w:rPr>
      </w:pPr>
    </w:p>
    <w:p w:rsidR="001E2B85" w:rsidRPr="00F5303A" w:rsidRDefault="001E2B85" w:rsidP="0044406B">
      <w:pPr>
        <w:spacing w:after="0" w:line="360" w:lineRule="auto"/>
        <w:ind w:left="357"/>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Директор колледжа                                                 </w:t>
      </w:r>
      <w:r w:rsidR="00976389" w:rsidRPr="00F5303A">
        <w:rPr>
          <w:rFonts w:ascii="Times New Roman" w:eastAsia="Calibri" w:hAnsi="Times New Roman" w:cs="Times New Roman"/>
          <w:sz w:val="28"/>
          <w:szCs w:val="28"/>
        </w:rPr>
        <w:t xml:space="preserve"> </w:t>
      </w:r>
      <w:r w:rsidRPr="00F5303A">
        <w:rPr>
          <w:rFonts w:ascii="Times New Roman" w:eastAsia="Calibri" w:hAnsi="Times New Roman" w:cs="Times New Roman"/>
          <w:sz w:val="28"/>
          <w:szCs w:val="28"/>
        </w:rPr>
        <w:t>А. А. Сахарова</w:t>
      </w:r>
    </w:p>
    <w:p w:rsidR="001E2B85" w:rsidRPr="00F5303A" w:rsidRDefault="001E2B85" w:rsidP="0044406B">
      <w:pPr>
        <w:spacing w:after="0" w:line="360" w:lineRule="auto"/>
        <w:ind w:left="357"/>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Зам. директора по учебной работе                         М. В. Казакова </w:t>
      </w:r>
    </w:p>
    <w:p w:rsidR="001E2B85" w:rsidRPr="00F5303A" w:rsidRDefault="001E2B85" w:rsidP="0044406B">
      <w:pPr>
        <w:spacing w:after="0" w:line="360" w:lineRule="auto"/>
        <w:ind w:left="357"/>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Зам. директора по методической </w:t>
      </w:r>
    </w:p>
    <w:p w:rsidR="006A27AC" w:rsidRPr="00F5303A" w:rsidRDefault="001E2B85" w:rsidP="00600436">
      <w:pPr>
        <w:spacing w:after="0" w:line="360" w:lineRule="auto"/>
        <w:ind w:left="357"/>
        <w:jc w:val="both"/>
        <w:rPr>
          <w:rFonts w:ascii="Times New Roman" w:eastAsia="Calibri" w:hAnsi="Times New Roman" w:cs="Times New Roman"/>
          <w:sz w:val="28"/>
          <w:szCs w:val="28"/>
        </w:rPr>
      </w:pPr>
      <w:r w:rsidRPr="00F5303A">
        <w:rPr>
          <w:rFonts w:ascii="Times New Roman" w:eastAsia="Calibri" w:hAnsi="Times New Roman" w:cs="Times New Roman"/>
          <w:sz w:val="28"/>
          <w:szCs w:val="28"/>
        </w:rPr>
        <w:t xml:space="preserve"> работе                                                                       Ю. В. Тонконцова</w:t>
      </w:r>
    </w:p>
    <w:p w:rsidR="0044406B" w:rsidRPr="00F5303A" w:rsidRDefault="0044406B" w:rsidP="00622563">
      <w:pPr>
        <w:autoSpaceDE w:val="0"/>
        <w:autoSpaceDN w:val="0"/>
        <w:adjustRightInd w:val="0"/>
        <w:spacing w:after="0" w:line="360" w:lineRule="auto"/>
        <w:ind w:right="-1"/>
        <w:rPr>
          <w:rFonts w:ascii="Times New Roman" w:eastAsia="Times New Roman" w:hAnsi="Times New Roman" w:cs="Times New Roman"/>
          <w:b/>
          <w:sz w:val="28"/>
          <w:szCs w:val="28"/>
          <w:lang w:eastAsia="en-US"/>
        </w:rPr>
      </w:pPr>
    </w:p>
    <w:p w:rsidR="002934D3" w:rsidRDefault="002934D3" w:rsidP="001E2B85">
      <w:pPr>
        <w:autoSpaceDE w:val="0"/>
        <w:autoSpaceDN w:val="0"/>
        <w:adjustRightInd w:val="0"/>
        <w:spacing w:after="0" w:line="360" w:lineRule="auto"/>
        <w:ind w:firstLine="709"/>
        <w:jc w:val="right"/>
        <w:rPr>
          <w:rFonts w:ascii="Times New Roman" w:eastAsia="Times New Roman" w:hAnsi="Times New Roman" w:cs="Times New Roman"/>
          <w:b/>
          <w:sz w:val="28"/>
          <w:szCs w:val="28"/>
          <w:lang w:eastAsia="en-US"/>
        </w:rPr>
      </w:pPr>
    </w:p>
    <w:p w:rsidR="002934D3" w:rsidRDefault="002934D3" w:rsidP="001E2B85">
      <w:pPr>
        <w:autoSpaceDE w:val="0"/>
        <w:autoSpaceDN w:val="0"/>
        <w:adjustRightInd w:val="0"/>
        <w:spacing w:after="0" w:line="360" w:lineRule="auto"/>
        <w:ind w:firstLine="709"/>
        <w:jc w:val="right"/>
        <w:rPr>
          <w:rFonts w:ascii="Times New Roman" w:eastAsia="Times New Roman" w:hAnsi="Times New Roman" w:cs="Times New Roman"/>
          <w:b/>
          <w:sz w:val="28"/>
          <w:szCs w:val="28"/>
          <w:lang w:eastAsia="en-US"/>
        </w:rPr>
      </w:pPr>
    </w:p>
    <w:p w:rsidR="002934D3" w:rsidRDefault="002934D3" w:rsidP="001E2B85">
      <w:pPr>
        <w:autoSpaceDE w:val="0"/>
        <w:autoSpaceDN w:val="0"/>
        <w:adjustRightInd w:val="0"/>
        <w:spacing w:after="0" w:line="360" w:lineRule="auto"/>
        <w:ind w:firstLine="709"/>
        <w:jc w:val="right"/>
        <w:rPr>
          <w:rFonts w:ascii="Times New Roman" w:eastAsia="Times New Roman" w:hAnsi="Times New Roman" w:cs="Times New Roman"/>
          <w:b/>
          <w:sz w:val="28"/>
          <w:szCs w:val="28"/>
          <w:lang w:eastAsia="en-US"/>
        </w:rPr>
      </w:pPr>
    </w:p>
    <w:p w:rsidR="001E2B85" w:rsidRPr="00F5303A" w:rsidRDefault="001E2B85" w:rsidP="001E2B85">
      <w:pPr>
        <w:autoSpaceDE w:val="0"/>
        <w:autoSpaceDN w:val="0"/>
        <w:adjustRightInd w:val="0"/>
        <w:spacing w:after="0" w:line="360" w:lineRule="auto"/>
        <w:ind w:firstLine="709"/>
        <w:jc w:val="right"/>
        <w:rPr>
          <w:rFonts w:ascii="Times New Roman" w:eastAsia="Times New Roman" w:hAnsi="Times New Roman" w:cs="Times New Roman"/>
          <w:b/>
          <w:sz w:val="28"/>
          <w:szCs w:val="28"/>
          <w:lang w:eastAsia="en-US"/>
        </w:rPr>
      </w:pPr>
      <w:r w:rsidRPr="00F5303A">
        <w:rPr>
          <w:rFonts w:ascii="Times New Roman" w:eastAsia="Times New Roman" w:hAnsi="Times New Roman" w:cs="Times New Roman"/>
          <w:b/>
          <w:sz w:val="28"/>
          <w:szCs w:val="28"/>
          <w:lang w:eastAsia="en-US"/>
        </w:rPr>
        <w:t xml:space="preserve">Приложение </w:t>
      </w:r>
      <w:r w:rsidR="00622563">
        <w:rPr>
          <w:rFonts w:ascii="Times New Roman" w:eastAsia="Times New Roman" w:hAnsi="Times New Roman" w:cs="Times New Roman"/>
          <w:b/>
          <w:sz w:val="28"/>
          <w:szCs w:val="28"/>
          <w:lang w:eastAsia="en-US"/>
        </w:rPr>
        <w:t>1</w:t>
      </w:r>
      <w:r w:rsidRPr="00F5303A">
        <w:rPr>
          <w:rFonts w:ascii="Times New Roman" w:eastAsia="Times New Roman" w:hAnsi="Times New Roman" w:cs="Times New Roman"/>
          <w:b/>
          <w:sz w:val="28"/>
          <w:szCs w:val="28"/>
          <w:lang w:eastAsia="en-US"/>
        </w:rPr>
        <w:t xml:space="preserve"> </w:t>
      </w:r>
    </w:p>
    <w:p w:rsidR="001E2B85" w:rsidRPr="00F5303A" w:rsidRDefault="001E2B85" w:rsidP="001E2B85">
      <w:pPr>
        <w:autoSpaceDE w:val="0"/>
        <w:autoSpaceDN w:val="0"/>
        <w:adjustRightInd w:val="0"/>
        <w:spacing w:after="0" w:line="360" w:lineRule="auto"/>
        <w:ind w:firstLine="709"/>
        <w:jc w:val="right"/>
        <w:rPr>
          <w:rFonts w:ascii="Times New Roman" w:eastAsia="Times New Roman" w:hAnsi="Times New Roman" w:cs="Times New Roman"/>
          <w:b/>
          <w:sz w:val="28"/>
          <w:szCs w:val="28"/>
          <w:lang w:eastAsia="en-US"/>
        </w:rPr>
      </w:pPr>
    </w:p>
    <w:p w:rsidR="001E2B85" w:rsidRPr="00F5303A" w:rsidRDefault="001E2B85" w:rsidP="001E2B85">
      <w:pPr>
        <w:autoSpaceDE w:val="0"/>
        <w:autoSpaceDN w:val="0"/>
        <w:adjustRightInd w:val="0"/>
        <w:spacing w:after="0" w:line="360" w:lineRule="auto"/>
        <w:ind w:firstLine="709"/>
        <w:jc w:val="center"/>
        <w:rPr>
          <w:rFonts w:ascii="Times New Roman" w:eastAsia="Times New Roman" w:hAnsi="Times New Roman" w:cs="Times New Roman"/>
          <w:b/>
          <w:sz w:val="28"/>
          <w:szCs w:val="28"/>
          <w:lang w:eastAsia="en-US"/>
        </w:rPr>
      </w:pPr>
      <w:r w:rsidRPr="00F5303A">
        <w:rPr>
          <w:rFonts w:ascii="Times New Roman" w:eastAsia="Times New Roman" w:hAnsi="Times New Roman" w:cs="Times New Roman"/>
          <w:b/>
          <w:sz w:val="28"/>
          <w:szCs w:val="28"/>
          <w:lang w:eastAsia="en-US"/>
        </w:rPr>
        <w:t>НОРМЫ ДОПУСТИМЫХ СООТНОШЕНИЙ В ПИСЬМЕННЫХ РАБОТАХ АВТОРСКОГО ТЕКСТА И ЗАИМСТВОВАННОГО ТЕКСТА БЕЗ УКАЗАНИЯ ЕГО АВТОРОВ</w:t>
      </w:r>
    </w:p>
    <w:p w:rsidR="001E2B85" w:rsidRPr="00F5303A" w:rsidRDefault="001E2B85" w:rsidP="001E2B85">
      <w:pPr>
        <w:autoSpaceDE w:val="0"/>
        <w:autoSpaceDN w:val="0"/>
        <w:adjustRightInd w:val="0"/>
        <w:spacing w:after="0" w:line="360" w:lineRule="auto"/>
        <w:ind w:firstLine="709"/>
        <w:jc w:val="center"/>
        <w:rPr>
          <w:rFonts w:ascii="Times New Roman" w:eastAsia="Times New Roman" w:hAnsi="Times New Roman" w:cs="Times New Roman"/>
          <w:b/>
          <w:sz w:val="28"/>
          <w:szCs w:val="28"/>
          <w:lang w:eastAsia="en-US"/>
        </w:rPr>
      </w:pPr>
    </w:p>
    <w:p w:rsidR="001E2B85" w:rsidRPr="00F5303A" w:rsidRDefault="001E2B85" w:rsidP="001E2B85">
      <w:pPr>
        <w:autoSpaceDE w:val="0"/>
        <w:autoSpaceDN w:val="0"/>
        <w:adjustRightInd w:val="0"/>
        <w:spacing w:after="0" w:line="360" w:lineRule="auto"/>
        <w:ind w:firstLine="708"/>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В письменных работах устанавливаются следующие допустимые пределы заимствований чужого текста, в том числе с корректным оформлением ссылок и указаний на авторство (цитированием):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3124"/>
        <w:gridCol w:w="3153"/>
      </w:tblGrid>
      <w:tr w:rsidR="001E2B85" w:rsidRPr="00F5303A" w:rsidTr="00976389">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360" w:lineRule="auto"/>
              <w:jc w:val="both"/>
              <w:rPr>
                <w:rFonts w:ascii="Times New Roman" w:eastAsia="Times New Roman" w:hAnsi="Times New Roman" w:cs="Times New Roman"/>
                <w:sz w:val="28"/>
                <w:szCs w:val="28"/>
              </w:rPr>
            </w:pPr>
            <w:r w:rsidRPr="00F5303A">
              <w:rPr>
                <w:rFonts w:ascii="Times New Roman" w:eastAsia="Times New Roman" w:hAnsi="Times New Roman" w:cs="Times New Roman"/>
                <w:sz w:val="28"/>
                <w:szCs w:val="28"/>
                <w:lang w:eastAsia="en-US"/>
              </w:rPr>
              <w:t>Вид письменной работы</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360" w:lineRule="auto"/>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Доля оригинальных блоков, не менее, %</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360" w:lineRule="auto"/>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Порядок доступа</w:t>
            </w:r>
          </w:p>
        </w:tc>
      </w:tr>
      <w:tr w:rsidR="001E2B85" w:rsidRPr="00F5303A" w:rsidTr="00976389">
        <w:tc>
          <w:tcPr>
            <w:tcW w:w="31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360" w:lineRule="auto"/>
              <w:jc w:val="center"/>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Выпускная квалификационная  работа</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360" w:lineRule="auto"/>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40</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360" w:lineRule="auto"/>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Допускается к защите</w:t>
            </w:r>
          </w:p>
        </w:tc>
      </w:tr>
      <w:tr w:rsidR="001E2B85" w:rsidRPr="00F5303A" w:rsidTr="0097638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2B85" w:rsidRPr="00F5303A" w:rsidRDefault="001E2B85" w:rsidP="001E2B85">
            <w:pPr>
              <w:spacing w:after="0" w:line="240" w:lineRule="auto"/>
              <w:rPr>
                <w:rFonts w:ascii="Times New Roman" w:eastAsia="Times New Roman" w:hAnsi="Times New Roman" w:cs="Times New Roman"/>
                <w:sz w:val="28"/>
                <w:szCs w:val="28"/>
                <w:lang w:eastAsia="en-US"/>
              </w:rPr>
            </w:pP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360" w:lineRule="auto"/>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30-39</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240" w:lineRule="auto"/>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Допускается к защите по решению цикловой комиссии, если анализ отчета   проверки на плагиат подтверждает самостоятельность выполнения работы. Решение о допуске оформляется в отзыве дипломного руководителя.</w:t>
            </w:r>
          </w:p>
        </w:tc>
      </w:tr>
      <w:tr w:rsidR="001E2B85" w:rsidRPr="00F5303A" w:rsidTr="0097638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2B85" w:rsidRPr="00F5303A" w:rsidRDefault="001E2B85" w:rsidP="001E2B85">
            <w:pPr>
              <w:spacing w:after="0" w:line="240" w:lineRule="auto"/>
              <w:rPr>
                <w:rFonts w:ascii="Times New Roman" w:eastAsia="Times New Roman" w:hAnsi="Times New Roman" w:cs="Times New Roman"/>
                <w:sz w:val="28"/>
                <w:szCs w:val="28"/>
                <w:lang w:eastAsia="en-US"/>
              </w:rPr>
            </w:pP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360" w:lineRule="auto"/>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Менее 30</w:t>
            </w:r>
          </w:p>
        </w:tc>
        <w:tc>
          <w:tcPr>
            <w:tcW w:w="3191" w:type="dxa"/>
            <w:tcBorders>
              <w:top w:val="single" w:sz="4" w:space="0" w:color="auto"/>
              <w:left w:val="single" w:sz="4" w:space="0" w:color="auto"/>
              <w:bottom w:val="single" w:sz="4" w:space="0" w:color="auto"/>
              <w:right w:val="single" w:sz="4" w:space="0" w:color="auto"/>
            </w:tcBorders>
            <w:shd w:val="clear" w:color="auto" w:fill="auto"/>
            <w:hideMark/>
          </w:tcPr>
          <w:p w:rsidR="001E2B85" w:rsidRPr="00F5303A" w:rsidRDefault="001E2B85" w:rsidP="001E2B85">
            <w:pPr>
              <w:spacing w:after="0" w:line="240" w:lineRule="auto"/>
              <w:jc w:val="both"/>
              <w:rPr>
                <w:rFonts w:ascii="Times New Roman" w:eastAsia="Times New Roman" w:hAnsi="Times New Roman" w:cs="Times New Roman"/>
                <w:sz w:val="28"/>
                <w:szCs w:val="28"/>
                <w:lang w:eastAsia="en-US"/>
              </w:rPr>
            </w:pPr>
            <w:r w:rsidRPr="00F5303A">
              <w:rPr>
                <w:rFonts w:ascii="Times New Roman" w:eastAsia="Times New Roman" w:hAnsi="Times New Roman" w:cs="Times New Roman"/>
                <w:sz w:val="28"/>
                <w:szCs w:val="28"/>
                <w:lang w:eastAsia="en-US"/>
              </w:rPr>
              <w:t xml:space="preserve">Работа возвращается на доработку при сохранении ранее установленной темы и после этого подвергается повторной проверке не позднее, чем за 5 дней до защиты. </w:t>
            </w:r>
          </w:p>
        </w:tc>
      </w:tr>
    </w:tbl>
    <w:p w:rsidR="001E2B85" w:rsidRPr="00F5303A" w:rsidRDefault="001E2B85" w:rsidP="0026158F">
      <w:pPr>
        <w:spacing w:after="0"/>
        <w:jc w:val="both"/>
        <w:rPr>
          <w:rFonts w:ascii="Times New Roman" w:hAnsi="Times New Roman" w:cs="Times New Roman"/>
          <w:b/>
          <w:sz w:val="28"/>
          <w:szCs w:val="28"/>
        </w:rPr>
      </w:pPr>
    </w:p>
    <w:sectPr w:rsidR="001E2B85" w:rsidRPr="00F5303A" w:rsidSect="00B302DE">
      <w:footerReference w:type="default" r:id="rId8"/>
      <w:pgSz w:w="11906" w:h="16838"/>
      <w:pgMar w:top="1134" w:right="991"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E87" w:rsidRDefault="008F1E87" w:rsidP="00AE5FB9">
      <w:pPr>
        <w:spacing w:after="0" w:line="240" w:lineRule="auto"/>
      </w:pPr>
      <w:r>
        <w:separator/>
      </w:r>
    </w:p>
  </w:endnote>
  <w:endnote w:type="continuationSeparator" w:id="0">
    <w:p w:rsidR="008F1E87" w:rsidRDefault="008F1E87" w:rsidP="00AE5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2DE" w:rsidRDefault="00B302DE" w:rsidP="006009E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E87" w:rsidRDefault="008F1E87" w:rsidP="00AE5FB9">
      <w:pPr>
        <w:spacing w:after="0" w:line="240" w:lineRule="auto"/>
      </w:pPr>
      <w:r>
        <w:separator/>
      </w:r>
    </w:p>
  </w:footnote>
  <w:footnote w:type="continuationSeparator" w:id="0">
    <w:p w:rsidR="008F1E87" w:rsidRDefault="008F1E87" w:rsidP="00AE5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1D6C"/>
    <w:multiLevelType w:val="hybridMultilevel"/>
    <w:tmpl w:val="D8ACE792"/>
    <w:lvl w:ilvl="0" w:tplc="B6F2E57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68032A"/>
    <w:multiLevelType w:val="hybridMultilevel"/>
    <w:tmpl w:val="AD9261CA"/>
    <w:lvl w:ilvl="0" w:tplc="950C7E3E">
      <w:start w:val="2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9516DC"/>
    <w:multiLevelType w:val="hybridMultilevel"/>
    <w:tmpl w:val="4C62E422"/>
    <w:lvl w:ilvl="0" w:tplc="0419000F">
      <w:start w:val="1"/>
      <w:numFmt w:val="decimal"/>
      <w:lvlText w:val="%1."/>
      <w:lvlJc w:val="left"/>
      <w:pPr>
        <w:ind w:left="786"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F16BDF"/>
    <w:multiLevelType w:val="hybridMultilevel"/>
    <w:tmpl w:val="72989F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C25EB3"/>
    <w:multiLevelType w:val="hybridMultilevel"/>
    <w:tmpl w:val="77E61060"/>
    <w:lvl w:ilvl="0" w:tplc="B6F2E57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2B7FA1"/>
    <w:multiLevelType w:val="hybridMultilevel"/>
    <w:tmpl w:val="28523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D97794"/>
    <w:multiLevelType w:val="hybridMultilevel"/>
    <w:tmpl w:val="02DCFC1A"/>
    <w:lvl w:ilvl="0" w:tplc="3F24CFA8">
      <w:start w:val="3"/>
      <w:numFmt w:val="bullet"/>
      <w:lvlText w:val="–"/>
      <w:lvlJc w:val="left"/>
      <w:pPr>
        <w:tabs>
          <w:tab w:val="num" w:pos="645"/>
        </w:tabs>
        <w:ind w:left="64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582527B"/>
    <w:multiLevelType w:val="hybridMultilevel"/>
    <w:tmpl w:val="D94A7170"/>
    <w:lvl w:ilvl="0" w:tplc="B18A96F4">
      <w:start w:val="1"/>
      <w:numFmt w:val="bullet"/>
      <w:lvlText w:val=""/>
      <w:lvlJc w:val="left"/>
      <w:pPr>
        <w:ind w:left="1429" w:hanging="360"/>
      </w:pPr>
      <w:rPr>
        <w:rFonts w:ascii="Symbol" w:hAnsi="Symbol" w:hint="default"/>
        <w:sz w:val="16"/>
        <w:szCs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C5819F2"/>
    <w:multiLevelType w:val="singleLevel"/>
    <w:tmpl w:val="F83A6AE4"/>
    <w:lvl w:ilvl="0">
      <w:numFmt w:val="bullet"/>
      <w:lvlText w:val="-"/>
      <w:lvlJc w:val="left"/>
      <w:pPr>
        <w:tabs>
          <w:tab w:val="num" w:pos="360"/>
        </w:tabs>
        <w:ind w:left="0" w:firstLine="0"/>
      </w:pPr>
    </w:lvl>
  </w:abstractNum>
  <w:abstractNum w:abstractNumId="9">
    <w:nsid w:val="2096636B"/>
    <w:multiLevelType w:val="hybridMultilevel"/>
    <w:tmpl w:val="81F88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1059B7"/>
    <w:multiLevelType w:val="hybridMultilevel"/>
    <w:tmpl w:val="CCAA4BE2"/>
    <w:lvl w:ilvl="0" w:tplc="BAAE3D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628748A"/>
    <w:multiLevelType w:val="hybridMultilevel"/>
    <w:tmpl w:val="CA84C2DC"/>
    <w:lvl w:ilvl="0" w:tplc="C71E70F4">
      <w:start w:val="1"/>
      <w:numFmt w:val="decimal"/>
      <w:lvlText w:val="%1."/>
      <w:lvlJc w:val="left"/>
      <w:pPr>
        <w:ind w:left="338" w:hanging="360"/>
      </w:pPr>
      <w:rPr>
        <w:rFonts w:hint="default"/>
      </w:rPr>
    </w:lvl>
    <w:lvl w:ilvl="1" w:tplc="04190019" w:tentative="1">
      <w:start w:val="1"/>
      <w:numFmt w:val="lowerLetter"/>
      <w:lvlText w:val="%2."/>
      <w:lvlJc w:val="left"/>
      <w:pPr>
        <w:ind w:left="1058" w:hanging="360"/>
      </w:pPr>
    </w:lvl>
    <w:lvl w:ilvl="2" w:tplc="0419001B" w:tentative="1">
      <w:start w:val="1"/>
      <w:numFmt w:val="lowerRoman"/>
      <w:lvlText w:val="%3."/>
      <w:lvlJc w:val="right"/>
      <w:pPr>
        <w:ind w:left="1778" w:hanging="180"/>
      </w:pPr>
    </w:lvl>
    <w:lvl w:ilvl="3" w:tplc="0419000F" w:tentative="1">
      <w:start w:val="1"/>
      <w:numFmt w:val="decimal"/>
      <w:lvlText w:val="%4."/>
      <w:lvlJc w:val="left"/>
      <w:pPr>
        <w:ind w:left="2498" w:hanging="360"/>
      </w:pPr>
    </w:lvl>
    <w:lvl w:ilvl="4" w:tplc="04190019" w:tentative="1">
      <w:start w:val="1"/>
      <w:numFmt w:val="lowerLetter"/>
      <w:lvlText w:val="%5."/>
      <w:lvlJc w:val="left"/>
      <w:pPr>
        <w:ind w:left="3218" w:hanging="360"/>
      </w:pPr>
    </w:lvl>
    <w:lvl w:ilvl="5" w:tplc="0419001B" w:tentative="1">
      <w:start w:val="1"/>
      <w:numFmt w:val="lowerRoman"/>
      <w:lvlText w:val="%6."/>
      <w:lvlJc w:val="right"/>
      <w:pPr>
        <w:ind w:left="3938" w:hanging="180"/>
      </w:pPr>
    </w:lvl>
    <w:lvl w:ilvl="6" w:tplc="0419000F" w:tentative="1">
      <w:start w:val="1"/>
      <w:numFmt w:val="decimal"/>
      <w:lvlText w:val="%7."/>
      <w:lvlJc w:val="left"/>
      <w:pPr>
        <w:ind w:left="4658" w:hanging="360"/>
      </w:pPr>
    </w:lvl>
    <w:lvl w:ilvl="7" w:tplc="04190019" w:tentative="1">
      <w:start w:val="1"/>
      <w:numFmt w:val="lowerLetter"/>
      <w:lvlText w:val="%8."/>
      <w:lvlJc w:val="left"/>
      <w:pPr>
        <w:ind w:left="5378" w:hanging="360"/>
      </w:pPr>
    </w:lvl>
    <w:lvl w:ilvl="8" w:tplc="0419001B" w:tentative="1">
      <w:start w:val="1"/>
      <w:numFmt w:val="lowerRoman"/>
      <w:lvlText w:val="%9."/>
      <w:lvlJc w:val="right"/>
      <w:pPr>
        <w:ind w:left="6098" w:hanging="180"/>
      </w:pPr>
    </w:lvl>
  </w:abstractNum>
  <w:abstractNum w:abstractNumId="12">
    <w:nsid w:val="2F9D68B3"/>
    <w:multiLevelType w:val="hybridMultilevel"/>
    <w:tmpl w:val="E23A91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F1E1980"/>
    <w:multiLevelType w:val="hybridMultilevel"/>
    <w:tmpl w:val="ABD823EE"/>
    <w:lvl w:ilvl="0" w:tplc="834C9C6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694509"/>
    <w:multiLevelType w:val="hybridMultilevel"/>
    <w:tmpl w:val="3988A5C0"/>
    <w:lvl w:ilvl="0" w:tplc="511280E4">
      <w:numFmt w:val="bullet"/>
      <w:lvlText w:val="­"/>
      <w:lvlJc w:val="left"/>
      <w:pPr>
        <w:ind w:left="154" w:hanging="150"/>
      </w:pPr>
      <w:rPr>
        <w:rFonts w:ascii="Times New Roman" w:eastAsia="Times New Roman" w:hAnsi="Times New Roman" w:cs="Times New Roman" w:hint="default"/>
        <w:b w:val="0"/>
        <w:bCs w:val="0"/>
        <w:i w:val="0"/>
        <w:iCs w:val="0"/>
        <w:w w:val="102"/>
        <w:sz w:val="25"/>
        <w:szCs w:val="25"/>
        <w:lang w:val="ru-RU" w:eastAsia="en-US" w:bidi="ar-SA"/>
      </w:rPr>
    </w:lvl>
    <w:lvl w:ilvl="1" w:tplc="4FEEE0B6">
      <w:numFmt w:val="bullet"/>
      <w:lvlText w:val="•"/>
      <w:lvlJc w:val="left"/>
      <w:pPr>
        <w:ind w:left="1160" w:hanging="150"/>
      </w:pPr>
      <w:rPr>
        <w:lang w:val="ru-RU" w:eastAsia="en-US" w:bidi="ar-SA"/>
      </w:rPr>
    </w:lvl>
    <w:lvl w:ilvl="2" w:tplc="53F65E2C">
      <w:numFmt w:val="bullet"/>
      <w:lvlText w:val="•"/>
      <w:lvlJc w:val="left"/>
      <w:pPr>
        <w:ind w:left="2160" w:hanging="150"/>
      </w:pPr>
      <w:rPr>
        <w:lang w:val="ru-RU" w:eastAsia="en-US" w:bidi="ar-SA"/>
      </w:rPr>
    </w:lvl>
    <w:lvl w:ilvl="3" w:tplc="35A2FE5E">
      <w:numFmt w:val="bullet"/>
      <w:lvlText w:val="•"/>
      <w:lvlJc w:val="left"/>
      <w:pPr>
        <w:ind w:left="3160" w:hanging="150"/>
      </w:pPr>
      <w:rPr>
        <w:lang w:val="ru-RU" w:eastAsia="en-US" w:bidi="ar-SA"/>
      </w:rPr>
    </w:lvl>
    <w:lvl w:ilvl="4" w:tplc="ED6496B2">
      <w:numFmt w:val="bullet"/>
      <w:lvlText w:val="•"/>
      <w:lvlJc w:val="left"/>
      <w:pPr>
        <w:ind w:left="4160" w:hanging="150"/>
      </w:pPr>
      <w:rPr>
        <w:lang w:val="ru-RU" w:eastAsia="en-US" w:bidi="ar-SA"/>
      </w:rPr>
    </w:lvl>
    <w:lvl w:ilvl="5" w:tplc="C70C9FCC">
      <w:numFmt w:val="bullet"/>
      <w:lvlText w:val="•"/>
      <w:lvlJc w:val="left"/>
      <w:pPr>
        <w:ind w:left="5160" w:hanging="150"/>
      </w:pPr>
      <w:rPr>
        <w:lang w:val="ru-RU" w:eastAsia="en-US" w:bidi="ar-SA"/>
      </w:rPr>
    </w:lvl>
    <w:lvl w:ilvl="6" w:tplc="0094A3C4">
      <w:numFmt w:val="bullet"/>
      <w:lvlText w:val="•"/>
      <w:lvlJc w:val="left"/>
      <w:pPr>
        <w:ind w:left="6160" w:hanging="150"/>
      </w:pPr>
      <w:rPr>
        <w:lang w:val="ru-RU" w:eastAsia="en-US" w:bidi="ar-SA"/>
      </w:rPr>
    </w:lvl>
    <w:lvl w:ilvl="7" w:tplc="09820550">
      <w:numFmt w:val="bullet"/>
      <w:lvlText w:val="•"/>
      <w:lvlJc w:val="left"/>
      <w:pPr>
        <w:ind w:left="7160" w:hanging="150"/>
      </w:pPr>
      <w:rPr>
        <w:lang w:val="ru-RU" w:eastAsia="en-US" w:bidi="ar-SA"/>
      </w:rPr>
    </w:lvl>
    <w:lvl w:ilvl="8" w:tplc="4806A458">
      <w:numFmt w:val="bullet"/>
      <w:lvlText w:val="•"/>
      <w:lvlJc w:val="left"/>
      <w:pPr>
        <w:ind w:left="8160" w:hanging="150"/>
      </w:pPr>
      <w:rPr>
        <w:lang w:val="ru-RU" w:eastAsia="en-US" w:bidi="ar-SA"/>
      </w:rPr>
    </w:lvl>
  </w:abstractNum>
  <w:abstractNum w:abstractNumId="15">
    <w:nsid w:val="43E903D2"/>
    <w:multiLevelType w:val="hybridMultilevel"/>
    <w:tmpl w:val="B4B2879C"/>
    <w:lvl w:ilvl="0" w:tplc="B6B825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603C3C"/>
    <w:multiLevelType w:val="hybridMultilevel"/>
    <w:tmpl w:val="EE34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D05C6A"/>
    <w:multiLevelType w:val="hybridMultilevel"/>
    <w:tmpl w:val="47283F32"/>
    <w:lvl w:ilvl="0" w:tplc="B6F2E57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4DA734F4"/>
    <w:multiLevelType w:val="hybridMultilevel"/>
    <w:tmpl w:val="53F2B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0C648B"/>
    <w:multiLevelType w:val="hybridMultilevel"/>
    <w:tmpl w:val="FB3CF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503E65"/>
    <w:multiLevelType w:val="hybridMultilevel"/>
    <w:tmpl w:val="C95C4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DB1F2C"/>
    <w:multiLevelType w:val="hybridMultilevel"/>
    <w:tmpl w:val="7480E6E6"/>
    <w:lvl w:ilvl="0" w:tplc="B67E9D2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E414038"/>
    <w:multiLevelType w:val="multilevel"/>
    <w:tmpl w:val="DA1ABFBC"/>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190298D"/>
    <w:multiLevelType w:val="multilevel"/>
    <w:tmpl w:val="6E1A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8C48E1"/>
    <w:multiLevelType w:val="hybridMultilevel"/>
    <w:tmpl w:val="9E6E6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EF03A0"/>
    <w:multiLevelType w:val="hybridMultilevel"/>
    <w:tmpl w:val="3160C166"/>
    <w:lvl w:ilvl="0" w:tplc="3ABA415E">
      <w:start w:val="1"/>
      <w:numFmt w:val="decimal"/>
      <w:lvlText w:val="%1."/>
      <w:lvlJc w:val="left"/>
      <w:pPr>
        <w:ind w:left="304" w:hanging="360"/>
      </w:pPr>
      <w:rPr>
        <w:rFonts w:hint="default"/>
      </w:rPr>
    </w:lvl>
    <w:lvl w:ilvl="1" w:tplc="04190019" w:tentative="1">
      <w:start w:val="1"/>
      <w:numFmt w:val="lowerLetter"/>
      <w:lvlText w:val="%2."/>
      <w:lvlJc w:val="left"/>
      <w:pPr>
        <w:ind w:left="1024" w:hanging="360"/>
      </w:pPr>
    </w:lvl>
    <w:lvl w:ilvl="2" w:tplc="0419001B" w:tentative="1">
      <w:start w:val="1"/>
      <w:numFmt w:val="lowerRoman"/>
      <w:lvlText w:val="%3."/>
      <w:lvlJc w:val="right"/>
      <w:pPr>
        <w:ind w:left="1744" w:hanging="180"/>
      </w:pPr>
    </w:lvl>
    <w:lvl w:ilvl="3" w:tplc="0419000F" w:tentative="1">
      <w:start w:val="1"/>
      <w:numFmt w:val="decimal"/>
      <w:lvlText w:val="%4."/>
      <w:lvlJc w:val="left"/>
      <w:pPr>
        <w:ind w:left="2464" w:hanging="360"/>
      </w:pPr>
    </w:lvl>
    <w:lvl w:ilvl="4" w:tplc="04190019" w:tentative="1">
      <w:start w:val="1"/>
      <w:numFmt w:val="lowerLetter"/>
      <w:lvlText w:val="%5."/>
      <w:lvlJc w:val="left"/>
      <w:pPr>
        <w:ind w:left="3184" w:hanging="360"/>
      </w:pPr>
    </w:lvl>
    <w:lvl w:ilvl="5" w:tplc="0419001B" w:tentative="1">
      <w:start w:val="1"/>
      <w:numFmt w:val="lowerRoman"/>
      <w:lvlText w:val="%6."/>
      <w:lvlJc w:val="right"/>
      <w:pPr>
        <w:ind w:left="3904" w:hanging="180"/>
      </w:pPr>
    </w:lvl>
    <w:lvl w:ilvl="6" w:tplc="0419000F" w:tentative="1">
      <w:start w:val="1"/>
      <w:numFmt w:val="decimal"/>
      <w:lvlText w:val="%7."/>
      <w:lvlJc w:val="left"/>
      <w:pPr>
        <w:ind w:left="4624" w:hanging="360"/>
      </w:pPr>
    </w:lvl>
    <w:lvl w:ilvl="7" w:tplc="04190019" w:tentative="1">
      <w:start w:val="1"/>
      <w:numFmt w:val="lowerLetter"/>
      <w:lvlText w:val="%8."/>
      <w:lvlJc w:val="left"/>
      <w:pPr>
        <w:ind w:left="5344" w:hanging="360"/>
      </w:pPr>
    </w:lvl>
    <w:lvl w:ilvl="8" w:tplc="0419001B" w:tentative="1">
      <w:start w:val="1"/>
      <w:numFmt w:val="lowerRoman"/>
      <w:lvlText w:val="%9."/>
      <w:lvlJc w:val="right"/>
      <w:pPr>
        <w:ind w:left="6064" w:hanging="180"/>
      </w:pPr>
    </w:lvl>
  </w:abstractNum>
  <w:abstractNum w:abstractNumId="26">
    <w:nsid w:val="648D46BE"/>
    <w:multiLevelType w:val="hybridMultilevel"/>
    <w:tmpl w:val="BB3EC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59239D"/>
    <w:multiLevelType w:val="hybridMultilevel"/>
    <w:tmpl w:val="A4EC5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163484"/>
    <w:multiLevelType w:val="hybridMultilevel"/>
    <w:tmpl w:val="A2F8A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6C6AD8"/>
    <w:multiLevelType w:val="hybridMultilevel"/>
    <w:tmpl w:val="4030F3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5382B13"/>
    <w:multiLevelType w:val="hybridMultilevel"/>
    <w:tmpl w:val="602E4D76"/>
    <w:lvl w:ilvl="0" w:tplc="B6F2E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77171BB"/>
    <w:multiLevelType w:val="hybridMultilevel"/>
    <w:tmpl w:val="B25297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8F510A1"/>
    <w:multiLevelType w:val="hybridMultilevel"/>
    <w:tmpl w:val="44F0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8203AF"/>
    <w:multiLevelType w:val="hybridMultilevel"/>
    <w:tmpl w:val="FEEC4EE4"/>
    <w:lvl w:ilvl="0" w:tplc="3000C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5"/>
  </w:num>
  <w:num w:numId="3">
    <w:abstractNumId w:val="24"/>
  </w:num>
  <w:num w:numId="4">
    <w:abstractNumId w:val="28"/>
  </w:num>
  <w:num w:numId="5">
    <w:abstractNumId w:val="33"/>
  </w:num>
  <w:num w:numId="6">
    <w:abstractNumId w:val="30"/>
  </w:num>
  <w:num w:numId="7">
    <w:abstractNumId w:val="27"/>
  </w:num>
  <w:num w:numId="8">
    <w:abstractNumId w:val="9"/>
  </w:num>
  <w:num w:numId="9">
    <w:abstractNumId w:val="26"/>
  </w:num>
  <w:num w:numId="10">
    <w:abstractNumId w:val="19"/>
  </w:num>
  <w:num w:numId="11">
    <w:abstractNumId w:val="12"/>
  </w:num>
  <w:num w:numId="12">
    <w:abstractNumId w:val="0"/>
  </w:num>
  <w:num w:numId="13">
    <w:abstractNumId w:val="4"/>
  </w:num>
  <w:num w:numId="14">
    <w:abstractNumId w:val="17"/>
  </w:num>
  <w:num w:numId="15">
    <w:abstractNumId w:val="3"/>
  </w:num>
  <w:num w:numId="16">
    <w:abstractNumId w:val="2"/>
  </w:num>
  <w:num w:numId="17">
    <w:abstractNumId w:val="23"/>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6"/>
  </w:num>
  <w:num w:numId="21">
    <w:abstractNumId w:val="13"/>
  </w:num>
  <w:num w:numId="22">
    <w:abstractNumId w:val="25"/>
  </w:num>
  <w:num w:numId="23">
    <w:abstractNumId w:val="8"/>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1"/>
  </w:num>
  <w:num w:numId="27">
    <w:abstractNumId w:val="22"/>
  </w:num>
  <w:num w:numId="28">
    <w:abstractNumId w:val="7"/>
  </w:num>
  <w:num w:numId="29">
    <w:abstractNumId w:val="14"/>
  </w:num>
  <w:num w:numId="30">
    <w:abstractNumId w:val="10"/>
  </w:num>
  <w:num w:numId="31">
    <w:abstractNumId w:val="11"/>
  </w:num>
  <w:num w:numId="32">
    <w:abstractNumId w:val="31"/>
  </w:num>
  <w:num w:numId="33">
    <w:abstractNumId w:val="18"/>
  </w:num>
  <w:num w:numId="34">
    <w:abstractNumId w:val="1"/>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CEA"/>
    <w:rsid w:val="000040EB"/>
    <w:rsid w:val="00021541"/>
    <w:rsid w:val="000233C5"/>
    <w:rsid w:val="00040FCE"/>
    <w:rsid w:val="00043032"/>
    <w:rsid w:val="00046A4A"/>
    <w:rsid w:val="00046C6A"/>
    <w:rsid w:val="00065B69"/>
    <w:rsid w:val="00067D88"/>
    <w:rsid w:val="000A5641"/>
    <w:rsid w:val="000C6726"/>
    <w:rsid w:val="000D227A"/>
    <w:rsid w:val="000D5B51"/>
    <w:rsid w:val="000F1BFE"/>
    <w:rsid w:val="0010388D"/>
    <w:rsid w:val="001057E0"/>
    <w:rsid w:val="001139BA"/>
    <w:rsid w:val="001324EF"/>
    <w:rsid w:val="001335E1"/>
    <w:rsid w:val="00137045"/>
    <w:rsid w:val="00142661"/>
    <w:rsid w:val="00155A79"/>
    <w:rsid w:val="00165965"/>
    <w:rsid w:val="001659A6"/>
    <w:rsid w:val="00171258"/>
    <w:rsid w:val="00175B41"/>
    <w:rsid w:val="00176C49"/>
    <w:rsid w:val="0018676A"/>
    <w:rsid w:val="001A1A27"/>
    <w:rsid w:val="001C4E80"/>
    <w:rsid w:val="001D232B"/>
    <w:rsid w:val="001E0D32"/>
    <w:rsid w:val="001E2B85"/>
    <w:rsid w:val="001E7CC0"/>
    <w:rsid w:val="00233F40"/>
    <w:rsid w:val="0023685C"/>
    <w:rsid w:val="0024608F"/>
    <w:rsid w:val="002501DA"/>
    <w:rsid w:val="0025283B"/>
    <w:rsid w:val="0025429B"/>
    <w:rsid w:val="0026158F"/>
    <w:rsid w:val="002652FE"/>
    <w:rsid w:val="00265A0A"/>
    <w:rsid w:val="00274AB8"/>
    <w:rsid w:val="0028180B"/>
    <w:rsid w:val="00282414"/>
    <w:rsid w:val="0029166C"/>
    <w:rsid w:val="002934D3"/>
    <w:rsid w:val="002C2696"/>
    <w:rsid w:val="002D091B"/>
    <w:rsid w:val="002E12D7"/>
    <w:rsid w:val="002E7BC5"/>
    <w:rsid w:val="002F1412"/>
    <w:rsid w:val="0030291F"/>
    <w:rsid w:val="00306506"/>
    <w:rsid w:val="00312518"/>
    <w:rsid w:val="00342891"/>
    <w:rsid w:val="003576DB"/>
    <w:rsid w:val="003740E3"/>
    <w:rsid w:val="00380F4C"/>
    <w:rsid w:val="003A5739"/>
    <w:rsid w:val="003B220A"/>
    <w:rsid w:val="003B2F6E"/>
    <w:rsid w:val="003B58AA"/>
    <w:rsid w:val="003D6AB8"/>
    <w:rsid w:val="003E5968"/>
    <w:rsid w:val="003F09BF"/>
    <w:rsid w:val="00413310"/>
    <w:rsid w:val="0042791B"/>
    <w:rsid w:val="0044406B"/>
    <w:rsid w:val="004446C5"/>
    <w:rsid w:val="00452B72"/>
    <w:rsid w:val="004640BD"/>
    <w:rsid w:val="00466F3D"/>
    <w:rsid w:val="00471DD5"/>
    <w:rsid w:val="004751DA"/>
    <w:rsid w:val="004766FB"/>
    <w:rsid w:val="0049173F"/>
    <w:rsid w:val="004A1AE3"/>
    <w:rsid w:val="004B27EE"/>
    <w:rsid w:val="004B5FAD"/>
    <w:rsid w:val="004F22E1"/>
    <w:rsid w:val="004F4535"/>
    <w:rsid w:val="005123F6"/>
    <w:rsid w:val="0052193F"/>
    <w:rsid w:val="00521A79"/>
    <w:rsid w:val="00525E54"/>
    <w:rsid w:val="00526B5D"/>
    <w:rsid w:val="00536AA1"/>
    <w:rsid w:val="00543A4B"/>
    <w:rsid w:val="00560208"/>
    <w:rsid w:val="00575C9E"/>
    <w:rsid w:val="005848A4"/>
    <w:rsid w:val="005C5E65"/>
    <w:rsid w:val="005D7448"/>
    <w:rsid w:val="005E7CAB"/>
    <w:rsid w:val="00600436"/>
    <w:rsid w:val="006009EE"/>
    <w:rsid w:val="00602040"/>
    <w:rsid w:val="00605D9B"/>
    <w:rsid w:val="006113DB"/>
    <w:rsid w:val="00616534"/>
    <w:rsid w:val="00622563"/>
    <w:rsid w:val="00623033"/>
    <w:rsid w:val="006237A7"/>
    <w:rsid w:val="00633760"/>
    <w:rsid w:val="006427F1"/>
    <w:rsid w:val="00652CFF"/>
    <w:rsid w:val="006914CE"/>
    <w:rsid w:val="006A27AC"/>
    <w:rsid w:val="006B6444"/>
    <w:rsid w:val="006B6B4F"/>
    <w:rsid w:val="006B7263"/>
    <w:rsid w:val="006D665B"/>
    <w:rsid w:val="006F669C"/>
    <w:rsid w:val="007079A7"/>
    <w:rsid w:val="0071548D"/>
    <w:rsid w:val="00743D98"/>
    <w:rsid w:val="00745096"/>
    <w:rsid w:val="00763864"/>
    <w:rsid w:val="00774349"/>
    <w:rsid w:val="0078344F"/>
    <w:rsid w:val="007A3D28"/>
    <w:rsid w:val="007B6B0D"/>
    <w:rsid w:val="007E4940"/>
    <w:rsid w:val="00801B85"/>
    <w:rsid w:val="00807719"/>
    <w:rsid w:val="0082427A"/>
    <w:rsid w:val="008322D6"/>
    <w:rsid w:val="00834101"/>
    <w:rsid w:val="0084299C"/>
    <w:rsid w:val="0086284D"/>
    <w:rsid w:val="00873E01"/>
    <w:rsid w:val="00892A66"/>
    <w:rsid w:val="00894CEA"/>
    <w:rsid w:val="008A3CE1"/>
    <w:rsid w:val="008D702A"/>
    <w:rsid w:val="008E57D9"/>
    <w:rsid w:val="008F1E87"/>
    <w:rsid w:val="00901852"/>
    <w:rsid w:val="0090728A"/>
    <w:rsid w:val="00912C42"/>
    <w:rsid w:val="009252DF"/>
    <w:rsid w:val="00951D83"/>
    <w:rsid w:val="00957C93"/>
    <w:rsid w:val="00976389"/>
    <w:rsid w:val="00987BE3"/>
    <w:rsid w:val="009A200E"/>
    <w:rsid w:val="009B6E1B"/>
    <w:rsid w:val="009D02F8"/>
    <w:rsid w:val="009D29D1"/>
    <w:rsid w:val="009E3353"/>
    <w:rsid w:val="009F05BB"/>
    <w:rsid w:val="00A07C2C"/>
    <w:rsid w:val="00A162BE"/>
    <w:rsid w:val="00A42D80"/>
    <w:rsid w:val="00A43239"/>
    <w:rsid w:val="00A664A1"/>
    <w:rsid w:val="00A77C29"/>
    <w:rsid w:val="00A80F1F"/>
    <w:rsid w:val="00A8130E"/>
    <w:rsid w:val="00A8221E"/>
    <w:rsid w:val="00AA084A"/>
    <w:rsid w:val="00AB1687"/>
    <w:rsid w:val="00AB573E"/>
    <w:rsid w:val="00AC3FB8"/>
    <w:rsid w:val="00AC56C6"/>
    <w:rsid w:val="00AE5FB9"/>
    <w:rsid w:val="00AE6120"/>
    <w:rsid w:val="00B16A6B"/>
    <w:rsid w:val="00B25DB2"/>
    <w:rsid w:val="00B302DE"/>
    <w:rsid w:val="00B525C5"/>
    <w:rsid w:val="00B5607D"/>
    <w:rsid w:val="00B72C3A"/>
    <w:rsid w:val="00B7750D"/>
    <w:rsid w:val="00B86B16"/>
    <w:rsid w:val="00B90BEA"/>
    <w:rsid w:val="00B95B90"/>
    <w:rsid w:val="00BC3C90"/>
    <w:rsid w:val="00BD0C43"/>
    <w:rsid w:val="00BD1CF7"/>
    <w:rsid w:val="00BD24B3"/>
    <w:rsid w:val="00BE69DE"/>
    <w:rsid w:val="00BF2250"/>
    <w:rsid w:val="00C02DF2"/>
    <w:rsid w:val="00C043A0"/>
    <w:rsid w:val="00C26376"/>
    <w:rsid w:val="00C466D6"/>
    <w:rsid w:val="00C86576"/>
    <w:rsid w:val="00C96C37"/>
    <w:rsid w:val="00CA1000"/>
    <w:rsid w:val="00CA2178"/>
    <w:rsid w:val="00CA5A63"/>
    <w:rsid w:val="00CB00A3"/>
    <w:rsid w:val="00CD6AF0"/>
    <w:rsid w:val="00CF0974"/>
    <w:rsid w:val="00CF102A"/>
    <w:rsid w:val="00D005B4"/>
    <w:rsid w:val="00D077AB"/>
    <w:rsid w:val="00D5130D"/>
    <w:rsid w:val="00D67DE1"/>
    <w:rsid w:val="00D82B01"/>
    <w:rsid w:val="00D96470"/>
    <w:rsid w:val="00D96BBE"/>
    <w:rsid w:val="00DE16A1"/>
    <w:rsid w:val="00DE1FE8"/>
    <w:rsid w:val="00DE354D"/>
    <w:rsid w:val="00DF3DB3"/>
    <w:rsid w:val="00E10A67"/>
    <w:rsid w:val="00E1510A"/>
    <w:rsid w:val="00E20C70"/>
    <w:rsid w:val="00E20D36"/>
    <w:rsid w:val="00E40019"/>
    <w:rsid w:val="00E44361"/>
    <w:rsid w:val="00E520C2"/>
    <w:rsid w:val="00E53914"/>
    <w:rsid w:val="00E57907"/>
    <w:rsid w:val="00E80265"/>
    <w:rsid w:val="00E916FE"/>
    <w:rsid w:val="00E95461"/>
    <w:rsid w:val="00EA6AA1"/>
    <w:rsid w:val="00EB2905"/>
    <w:rsid w:val="00EC1598"/>
    <w:rsid w:val="00EC16D8"/>
    <w:rsid w:val="00EE3B47"/>
    <w:rsid w:val="00F06544"/>
    <w:rsid w:val="00F10832"/>
    <w:rsid w:val="00F1721E"/>
    <w:rsid w:val="00F23432"/>
    <w:rsid w:val="00F27ABA"/>
    <w:rsid w:val="00F34FA4"/>
    <w:rsid w:val="00F426F8"/>
    <w:rsid w:val="00F5303A"/>
    <w:rsid w:val="00F631FC"/>
    <w:rsid w:val="00F83E6A"/>
    <w:rsid w:val="00F84596"/>
    <w:rsid w:val="00F9217D"/>
    <w:rsid w:val="00F928E0"/>
    <w:rsid w:val="00F957D6"/>
    <w:rsid w:val="00FA1976"/>
    <w:rsid w:val="00FA3B6D"/>
    <w:rsid w:val="00FA63F5"/>
    <w:rsid w:val="00FB5E8A"/>
    <w:rsid w:val="00FC116A"/>
    <w:rsid w:val="00FC78E4"/>
    <w:rsid w:val="00FE2245"/>
    <w:rsid w:val="00FF5232"/>
    <w:rsid w:val="00FF74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0A439F4-317D-45FC-8D7C-0EBF7B6A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A1A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A1A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A1AE3"/>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951D8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
    <w:name w:val="Default Знак"/>
    <w:link w:val="Default0"/>
    <w:locked/>
    <w:rsid w:val="00AE5FB9"/>
    <w:rPr>
      <w:color w:val="000000"/>
      <w:sz w:val="24"/>
      <w:szCs w:val="24"/>
      <w:lang w:eastAsia="en-US"/>
    </w:rPr>
  </w:style>
  <w:style w:type="paragraph" w:customStyle="1" w:styleId="Default0">
    <w:name w:val="Default"/>
    <w:link w:val="Default"/>
    <w:rsid w:val="00AE5FB9"/>
    <w:pPr>
      <w:autoSpaceDE w:val="0"/>
      <w:autoSpaceDN w:val="0"/>
      <w:adjustRightInd w:val="0"/>
      <w:spacing w:after="0" w:line="240" w:lineRule="auto"/>
    </w:pPr>
    <w:rPr>
      <w:color w:val="000000"/>
      <w:sz w:val="24"/>
      <w:szCs w:val="24"/>
      <w:lang w:eastAsia="en-US"/>
    </w:rPr>
  </w:style>
  <w:style w:type="paragraph" w:customStyle="1" w:styleId="11">
    <w:name w:val="Без интервала1"/>
    <w:uiPriority w:val="99"/>
    <w:rsid w:val="00AE5FB9"/>
    <w:pPr>
      <w:spacing w:after="0" w:line="240" w:lineRule="auto"/>
    </w:pPr>
    <w:rPr>
      <w:rFonts w:ascii="Calibri" w:eastAsia="Times New Roman" w:hAnsi="Calibri" w:cs="Times New Roman"/>
      <w:lang w:eastAsia="en-US"/>
    </w:rPr>
  </w:style>
  <w:style w:type="paragraph" w:styleId="a3">
    <w:name w:val="header"/>
    <w:basedOn w:val="a"/>
    <w:link w:val="a4"/>
    <w:uiPriority w:val="99"/>
    <w:unhideWhenUsed/>
    <w:rsid w:val="00AE5F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5FB9"/>
  </w:style>
  <w:style w:type="paragraph" w:styleId="a5">
    <w:name w:val="footer"/>
    <w:basedOn w:val="a"/>
    <w:link w:val="a6"/>
    <w:uiPriority w:val="99"/>
    <w:unhideWhenUsed/>
    <w:rsid w:val="00AE5F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E5FB9"/>
  </w:style>
  <w:style w:type="paragraph" w:styleId="a7">
    <w:name w:val="List Paragraph"/>
    <w:basedOn w:val="a"/>
    <w:uiPriority w:val="34"/>
    <w:qFormat/>
    <w:rsid w:val="000233C5"/>
    <w:pPr>
      <w:ind w:left="720"/>
      <w:contextualSpacing/>
    </w:pPr>
  </w:style>
  <w:style w:type="character" w:customStyle="1" w:styleId="10">
    <w:name w:val="Заголовок 1 Знак"/>
    <w:basedOn w:val="a0"/>
    <w:link w:val="1"/>
    <w:uiPriority w:val="9"/>
    <w:rsid w:val="004A1AE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A1AE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A1AE3"/>
    <w:rPr>
      <w:rFonts w:asciiTheme="majorHAnsi" w:eastAsiaTheme="majorEastAsia" w:hAnsiTheme="majorHAnsi" w:cstheme="majorBidi"/>
      <w:b/>
      <w:bCs/>
      <w:color w:val="4F81BD" w:themeColor="accent1"/>
    </w:rPr>
  </w:style>
  <w:style w:type="paragraph" w:styleId="a8">
    <w:name w:val="Normal (Web)"/>
    <w:basedOn w:val="a"/>
    <w:unhideWhenUsed/>
    <w:rsid w:val="003A573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3A57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A5739"/>
    <w:rPr>
      <w:rFonts w:ascii="Tahoma" w:hAnsi="Tahoma" w:cs="Tahoma"/>
      <w:sz w:val="16"/>
      <w:szCs w:val="16"/>
    </w:rPr>
  </w:style>
  <w:style w:type="character" w:customStyle="1" w:styleId="apple-converted-space">
    <w:name w:val="apple-converted-space"/>
    <w:basedOn w:val="a0"/>
    <w:rsid w:val="00AE6120"/>
  </w:style>
  <w:style w:type="character" w:styleId="ab">
    <w:name w:val="Strong"/>
    <w:basedOn w:val="a0"/>
    <w:uiPriority w:val="22"/>
    <w:qFormat/>
    <w:rsid w:val="0018676A"/>
    <w:rPr>
      <w:b/>
      <w:bCs/>
    </w:rPr>
  </w:style>
  <w:style w:type="table" w:styleId="ac">
    <w:name w:val="Table Grid"/>
    <w:basedOn w:val="a1"/>
    <w:uiPriority w:val="59"/>
    <w:rsid w:val="003D6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3D6AB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
    <w:semiHidden/>
    <w:rsid w:val="00951D83"/>
    <w:rPr>
      <w:rFonts w:asciiTheme="majorHAnsi" w:eastAsiaTheme="majorEastAsia" w:hAnsiTheme="majorHAnsi" w:cstheme="majorBidi"/>
      <w:color w:val="243F60" w:themeColor="accent1" w:themeShade="7F"/>
    </w:rPr>
  </w:style>
  <w:style w:type="paragraph" w:styleId="ad">
    <w:name w:val="Title"/>
    <w:basedOn w:val="a"/>
    <w:link w:val="ae"/>
    <w:qFormat/>
    <w:rsid w:val="00951D83"/>
    <w:pPr>
      <w:spacing w:after="0" w:line="240" w:lineRule="auto"/>
      <w:jc w:val="center"/>
    </w:pPr>
    <w:rPr>
      <w:rFonts w:ascii="Times New Roman" w:eastAsia="Times New Roman" w:hAnsi="Times New Roman" w:cs="Times New Roman"/>
      <w:b/>
      <w:bCs/>
      <w:sz w:val="18"/>
      <w:szCs w:val="24"/>
    </w:rPr>
  </w:style>
  <w:style w:type="character" w:customStyle="1" w:styleId="ae">
    <w:name w:val="Название Знак"/>
    <w:basedOn w:val="a0"/>
    <w:link w:val="ad"/>
    <w:rsid w:val="00951D83"/>
    <w:rPr>
      <w:rFonts w:ascii="Times New Roman" w:eastAsia="Times New Roman" w:hAnsi="Times New Roman" w:cs="Times New Roman"/>
      <w:b/>
      <w:bCs/>
      <w:sz w:val="18"/>
      <w:szCs w:val="24"/>
    </w:rPr>
  </w:style>
  <w:style w:type="paragraph" w:customStyle="1" w:styleId="ConsPlusNormal">
    <w:name w:val="ConsPlusNormal"/>
    <w:rsid w:val="00F9217D"/>
    <w:pPr>
      <w:widowControl w:val="0"/>
      <w:autoSpaceDE w:val="0"/>
      <w:autoSpaceDN w:val="0"/>
      <w:adjustRightInd w:val="0"/>
      <w:spacing w:after="0" w:line="240" w:lineRule="auto"/>
    </w:pPr>
    <w:rPr>
      <w:rFonts w:ascii="Arial" w:hAnsi="Arial" w:cs="Arial"/>
      <w:sz w:val="20"/>
      <w:szCs w:val="20"/>
    </w:rPr>
  </w:style>
  <w:style w:type="paragraph" w:customStyle="1" w:styleId="21">
    <w:name w:val="Основной текст 21"/>
    <w:basedOn w:val="a"/>
    <w:rsid w:val="00B95B90"/>
    <w:pPr>
      <w:suppressAutoHyphens/>
      <w:spacing w:after="0" w:line="240" w:lineRule="auto"/>
      <w:ind w:firstLine="426"/>
      <w:jc w:val="both"/>
    </w:pPr>
    <w:rPr>
      <w:rFonts w:ascii="Times New Roman" w:eastAsia="Arial" w:hAnsi="Times New Roman" w:cs="Times New Roman"/>
      <w:sz w:val="28"/>
      <w:szCs w:val="20"/>
      <w:lang w:eastAsia="ar-SA"/>
    </w:rPr>
  </w:style>
  <w:style w:type="paragraph" w:styleId="22">
    <w:name w:val="Body Text 2"/>
    <w:basedOn w:val="a"/>
    <w:link w:val="23"/>
    <w:rsid w:val="00C26376"/>
    <w:pPr>
      <w:shd w:val="clear" w:color="auto" w:fill="FFFFFF"/>
      <w:spacing w:before="91" w:after="0" w:line="360" w:lineRule="auto"/>
      <w:ind w:right="38"/>
      <w:jc w:val="both"/>
    </w:pPr>
    <w:rPr>
      <w:rFonts w:ascii="Times New Roman" w:eastAsia="Times New Roman" w:hAnsi="Times New Roman" w:cs="Times New Roman"/>
      <w:color w:val="000000"/>
      <w:spacing w:val="1"/>
      <w:sz w:val="28"/>
      <w:szCs w:val="18"/>
    </w:rPr>
  </w:style>
  <w:style w:type="character" w:customStyle="1" w:styleId="23">
    <w:name w:val="Основной текст 2 Знак"/>
    <w:basedOn w:val="a0"/>
    <w:link w:val="22"/>
    <w:rsid w:val="00C26376"/>
    <w:rPr>
      <w:rFonts w:ascii="Times New Roman" w:eastAsia="Times New Roman" w:hAnsi="Times New Roman" w:cs="Times New Roman"/>
      <w:color w:val="000000"/>
      <w:spacing w:val="1"/>
      <w:sz w:val="28"/>
      <w:szCs w:val="18"/>
      <w:shd w:val="clear" w:color="auto" w:fill="FFFFFF"/>
    </w:rPr>
  </w:style>
  <w:style w:type="paragraph" w:styleId="af">
    <w:name w:val="No Spacing"/>
    <w:qFormat/>
    <w:rsid w:val="0010388D"/>
    <w:pPr>
      <w:spacing w:after="0" w:line="240" w:lineRule="auto"/>
    </w:pPr>
    <w:rPr>
      <w:rFonts w:ascii="Times New Roman" w:eastAsia="Times New Roman" w:hAnsi="Times New Roman" w:cs="Times New Roman"/>
      <w:sz w:val="24"/>
      <w:szCs w:val="24"/>
    </w:rPr>
  </w:style>
  <w:style w:type="paragraph" w:styleId="af0">
    <w:name w:val="Body Text"/>
    <w:basedOn w:val="a"/>
    <w:link w:val="af1"/>
    <w:uiPriority w:val="99"/>
    <w:semiHidden/>
    <w:unhideWhenUsed/>
    <w:rsid w:val="0010388D"/>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uiPriority w:val="99"/>
    <w:semiHidden/>
    <w:rsid w:val="0010388D"/>
    <w:rPr>
      <w:rFonts w:ascii="Times New Roman" w:eastAsia="Times New Roman" w:hAnsi="Times New Roman" w:cs="Times New Roman"/>
      <w:sz w:val="24"/>
      <w:szCs w:val="24"/>
    </w:rPr>
  </w:style>
  <w:style w:type="character" w:customStyle="1" w:styleId="FontStyle29">
    <w:name w:val="Font Style29"/>
    <w:uiPriority w:val="99"/>
    <w:rsid w:val="00873E01"/>
    <w:rPr>
      <w:rFonts w:ascii="Times New Roman" w:hAnsi="Times New Roman"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054274">
      <w:bodyDiv w:val="1"/>
      <w:marLeft w:val="0"/>
      <w:marRight w:val="0"/>
      <w:marTop w:val="0"/>
      <w:marBottom w:val="0"/>
      <w:divBdr>
        <w:top w:val="none" w:sz="0" w:space="0" w:color="auto"/>
        <w:left w:val="none" w:sz="0" w:space="0" w:color="auto"/>
        <w:bottom w:val="none" w:sz="0" w:space="0" w:color="auto"/>
        <w:right w:val="none" w:sz="0" w:space="0" w:color="auto"/>
      </w:divBdr>
    </w:div>
    <w:div w:id="167695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6D66A-3226-492D-8BD0-5C57CE01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34</Pages>
  <Words>7153</Words>
  <Characters>40777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User</cp:lastModifiedBy>
  <cp:revision>22</cp:revision>
  <cp:lastPrinted>2024-01-10T10:10:00Z</cp:lastPrinted>
  <dcterms:created xsi:type="dcterms:W3CDTF">2024-01-10T10:15:00Z</dcterms:created>
  <dcterms:modified xsi:type="dcterms:W3CDTF">2024-12-17T08:42:00Z</dcterms:modified>
</cp:coreProperties>
</file>